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8B9" w:rsidRPr="001C0A94" w:rsidRDefault="007075D9" w:rsidP="001C0A94">
      <w:pPr>
        <w:pStyle w:val="berschrift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54.75pt">
            <v:imagedata r:id="rId7" o:title="Figl2016"/>
          </v:shape>
        </w:pict>
      </w:r>
    </w:p>
    <w:p w:rsidR="000868B9" w:rsidRDefault="000868B9">
      <w:pPr>
        <w:pStyle w:val="berschrift2"/>
        <w:rPr>
          <w:szCs w:val="20"/>
          <w:lang w:val="de-DE"/>
        </w:rPr>
      </w:pPr>
      <w:r>
        <w:t>Autoslalom</w:t>
      </w:r>
    </w:p>
    <w:p w:rsidR="000868B9" w:rsidRDefault="000868B9">
      <w:pPr>
        <w:overflowPunct w:val="0"/>
        <w:autoSpaceDE w:val="0"/>
        <w:autoSpaceDN w:val="0"/>
        <w:adjustRightInd w:val="0"/>
        <w:jc w:val="center"/>
        <w:rPr>
          <w:rFonts w:ascii="Bookman Old Style" w:hAnsi="Bookman Old Style"/>
          <w:b/>
          <w:i/>
          <w:sz w:val="12"/>
          <w:szCs w:val="12"/>
          <w:lang w:val="de-DE"/>
        </w:rPr>
      </w:pPr>
    </w:p>
    <w:p w:rsidR="000868B9" w:rsidRDefault="00A97BED">
      <w:pPr>
        <w:pStyle w:val="berschrift4"/>
        <w:rPr>
          <w:sz w:val="40"/>
          <w:szCs w:val="40"/>
        </w:rPr>
      </w:pPr>
      <w:proofErr w:type="spellStart"/>
      <w:r>
        <w:rPr>
          <w:sz w:val="40"/>
          <w:szCs w:val="40"/>
        </w:rPr>
        <w:t>Kartbahn</w:t>
      </w:r>
      <w:proofErr w:type="spellEnd"/>
      <w:r w:rsidR="000D4EAA">
        <w:rPr>
          <w:sz w:val="40"/>
          <w:szCs w:val="40"/>
        </w:rPr>
        <w:t xml:space="preserve"> / </w:t>
      </w:r>
      <w:proofErr w:type="spellStart"/>
      <w:r>
        <w:rPr>
          <w:sz w:val="40"/>
          <w:szCs w:val="40"/>
        </w:rPr>
        <w:t>Stetteldorf</w:t>
      </w:r>
      <w:proofErr w:type="spellEnd"/>
      <w:r>
        <w:rPr>
          <w:sz w:val="40"/>
          <w:szCs w:val="40"/>
        </w:rPr>
        <w:t xml:space="preserve"> am </w:t>
      </w:r>
      <w:proofErr w:type="spellStart"/>
      <w:r>
        <w:rPr>
          <w:sz w:val="40"/>
          <w:szCs w:val="40"/>
        </w:rPr>
        <w:t>Wagram</w:t>
      </w:r>
      <w:proofErr w:type="spellEnd"/>
    </w:p>
    <w:p w:rsidR="00767705" w:rsidRPr="00767705" w:rsidRDefault="00767705" w:rsidP="00767705"/>
    <w:p w:rsidR="000868B9" w:rsidRDefault="007075D9">
      <w:r>
        <w:rPr>
          <w:b/>
          <w:noProof/>
          <w:color w:val="000000"/>
          <w:sz w:val="32"/>
          <w:lang w:eastAsia="de-AT"/>
        </w:rPr>
        <w:pict>
          <v:shapetype id="_x0000_t202" coordsize="21600,21600" o:spt="202" path="m,l,21600r21600,l21600,xe">
            <v:stroke joinstyle="miter"/>
            <v:path gradientshapeok="t" o:connecttype="rect"/>
          </v:shapetype>
          <v:shape id="_x0000_s2060" type="#_x0000_t202" style="position:absolute;margin-left:5.4pt;margin-top:304.2pt;width:495pt;height:74.55pt;z-index:251657728" filled="f" stroked="f">
            <v:textbox style="mso-next-textbox:#_x0000_s2060">
              <w:txbxContent>
                <w:p w:rsidR="000868B9" w:rsidRDefault="007075D9">
                  <w:pPr>
                    <w:overflowPunct w:val="0"/>
                    <w:autoSpaceDE w:val="0"/>
                    <w:autoSpaceDN w:val="0"/>
                    <w:adjustRightInd w:val="0"/>
                    <w:rPr>
                      <w:b/>
                      <w:color w:val="FFFFFF"/>
                      <w:sz w:val="32"/>
                    </w:rPr>
                  </w:pPr>
                  <w:hyperlink r:id="rId8" w:history="1">
                    <w:r w:rsidR="000868B9">
                      <w:rPr>
                        <w:rStyle w:val="Hyperlink"/>
                        <w:b/>
                        <w:color w:val="FFFFFF"/>
                        <w:sz w:val="32"/>
                      </w:rPr>
                      <w:t>www.msrr.at</w:t>
                    </w:r>
                  </w:hyperlink>
                  <w:r w:rsidR="000868B9">
                    <w:rPr>
                      <w:b/>
                      <w:color w:val="FFFFFF"/>
                      <w:sz w:val="32"/>
                    </w:rPr>
                    <w:t xml:space="preserve"> </w:t>
                  </w:r>
                  <w:r w:rsidR="000868B9">
                    <w:rPr>
                      <w:b/>
                      <w:color w:val="FFFFFF"/>
                      <w:sz w:val="32"/>
                    </w:rPr>
                    <w:tab/>
                    <w:t xml:space="preserve">               </w:t>
                  </w:r>
                  <w:r w:rsidR="00616FC8">
                    <w:rPr>
                      <w:b/>
                      <w:color w:val="FFFFFF"/>
                      <w:sz w:val="32"/>
                    </w:rPr>
                    <w:t xml:space="preserve"> </w:t>
                  </w:r>
                  <w:r w:rsidR="000868B9">
                    <w:rPr>
                      <w:b/>
                      <w:color w:val="FFFFFF"/>
                      <w:sz w:val="32"/>
                    </w:rPr>
                    <w:t xml:space="preserve">   </w:t>
                  </w:r>
                  <w:hyperlink r:id="rId9" w:history="1">
                    <w:r w:rsidR="000868B9">
                      <w:rPr>
                        <w:rStyle w:val="Hyperlink"/>
                        <w:b/>
                        <w:color w:val="FFFFFF"/>
                        <w:sz w:val="32"/>
                      </w:rPr>
                      <w:t>www.figl.at</w:t>
                    </w:r>
                  </w:hyperlink>
                  <w:r w:rsidR="000868B9">
                    <w:rPr>
                      <w:b/>
                      <w:color w:val="FFFFFF"/>
                      <w:sz w:val="32"/>
                    </w:rPr>
                    <w:tab/>
                    <w:t xml:space="preserve">           </w:t>
                  </w:r>
                  <w:r w:rsidR="00616FC8">
                    <w:rPr>
                      <w:b/>
                      <w:color w:val="FFFFFF"/>
                      <w:sz w:val="32"/>
                    </w:rPr>
                    <w:t xml:space="preserve">  </w:t>
                  </w:r>
                  <w:r w:rsidR="000868B9">
                    <w:rPr>
                      <w:b/>
                      <w:color w:val="FFFFFF"/>
                      <w:sz w:val="32"/>
                    </w:rPr>
                    <w:t xml:space="preserve"> </w:t>
                  </w:r>
                  <w:hyperlink r:id="rId10" w:history="1">
                    <w:r w:rsidR="000868B9">
                      <w:rPr>
                        <w:rStyle w:val="Hyperlink"/>
                        <w:b/>
                        <w:color w:val="FFFFFF"/>
                        <w:sz w:val="32"/>
                      </w:rPr>
                      <w:t>www.kartevents.at</w:t>
                    </w:r>
                  </w:hyperlink>
                </w:p>
              </w:txbxContent>
            </v:textbox>
          </v:shape>
        </w:pict>
      </w:r>
      <w:r>
        <w:pict>
          <v:shape id="_x0000_i1026" type="#_x0000_t75" style="width:509.25pt;height:339.75pt">
            <v:imagedata r:id="rId11" o:title="Peugeot208T16"/>
          </v:shape>
        </w:pict>
      </w:r>
    </w:p>
    <w:p w:rsidR="000868B9" w:rsidRDefault="000868B9">
      <w:r>
        <w:t xml:space="preserve">  </w:t>
      </w:r>
    </w:p>
    <w:p w:rsidR="000868B9" w:rsidRDefault="000868B9">
      <w:pPr>
        <w:jc w:val="center"/>
      </w:pPr>
    </w:p>
    <w:p w:rsidR="000868B9" w:rsidRDefault="000868B9">
      <w:pPr>
        <w:overflowPunct w:val="0"/>
        <w:autoSpaceDE w:val="0"/>
        <w:autoSpaceDN w:val="0"/>
        <w:adjustRightInd w:val="0"/>
        <w:jc w:val="center"/>
        <w:rPr>
          <w:b/>
          <w:sz w:val="20"/>
          <w:szCs w:val="16"/>
          <w:lang w:val="de-DE"/>
        </w:rPr>
      </w:pPr>
    </w:p>
    <w:p w:rsidR="000868B9" w:rsidRPr="0049347F" w:rsidRDefault="000868B9" w:rsidP="00314C19">
      <w:pPr>
        <w:pStyle w:val="berschrift6"/>
        <w:ind w:left="708"/>
        <w:rPr>
          <w:sz w:val="66"/>
          <w:szCs w:val="66"/>
          <w:lang w:val="de-DE"/>
        </w:rPr>
      </w:pPr>
      <w:r w:rsidRPr="0049347F">
        <w:rPr>
          <w:sz w:val="66"/>
          <w:szCs w:val="66"/>
        </w:rPr>
        <w:t xml:space="preserve">SONNTAG, </w:t>
      </w:r>
      <w:r w:rsidR="007075D9">
        <w:rPr>
          <w:sz w:val="66"/>
          <w:szCs w:val="66"/>
        </w:rPr>
        <w:t>7. August</w:t>
      </w:r>
      <w:r w:rsidR="001A06D7">
        <w:rPr>
          <w:sz w:val="66"/>
          <w:szCs w:val="66"/>
        </w:rPr>
        <w:t xml:space="preserve"> </w:t>
      </w:r>
      <w:r w:rsidR="00301B57" w:rsidRPr="0049347F">
        <w:rPr>
          <w:sz w:val="66"/>
          <w:szCs w:val="66"/>
          <w:lang w:val="de-DE"/>
        </w:rPr>
        <w:t>20</w:t>
      </w:r>
      <w:r w:rsidR="00C2152E" w:rsidRPr="0049347F">
        <w:rPr>
          <w:sz w:val="66"/>
          <w:szCs w:val="66"/>
          <w:lang w:val="de-DE"/>
        </w:rPr>
        <w:t>1</w:t>
      </w:r>
      <w:r w:rsidR="00AE3753">
        <w:rPr>
          <w:sz w:val="66"/>
          <w:szCs w:val="66"/>
          <w:lang w:val="de-DE"/>
        </w:rPr>
        <w:t>6</w:t>
      </w:r>
    </w:p>
    <w:p w:rsidR="000868B9" w:rsidRPr="00AA6EFB" w:rsidRDefault="000868B9">
      <w:pPr>
        <w:overflowPunct w:val="0"/>
        <w:autoSpaceDE w:val="0"/>
        <w:autoSpaceDN w:val="0"/>
        <w:adjustRightInd w:val="0"/>
        <w:jc w:val="center"/>
        <w:rPr>
          <w:b/>
          <w:sz w:val="20"/>
          <w:szCs w:val="28"/>
          <w:lang w:val="de-DE"/>
        </w:rPr>
      </w:pPr>
    </w:p>
    <w:p w:rsidR="00AA6EFB" w:rsidRPr="00AA6EFB" w:rsidRDefault="000868B9" w:rsidP="00AA6EFB">
      <w:pPr>
        <w:overflowPunct w:val="0"/>
        <w:autoSpaceDE w:val="0"/>
        <w:autoSpaceDN w:val="0"/>
        <w:adjustRightInd w:val="0"/>
        <w:rPr>
          <w:b/>
          <w:sz w:val="20"/>
          <w:szCs w:val="20"/>
          <w:lang w:val="de-DE"/>
        </w:rPr>
      </w:pPr>
      <w:r w:rsidRPr="00AA6EFB">
        <w:rPr>
          <w:b/>
          <w:sz w:val="36"/>
          <w:lang w:val="de-DE"/>
        </w:rPr>
        <w:tab/>
      </w:r>
      <w:r w:rsidRPr="00AA6EFB">
        <w:rPr>
          <w:b/>
          <w:sz w:val="36"/>
          <w:lang w:val="de-DE"/>
        </w:rPr>
        <w:tab/>
      </w:r>
      <w:r w:rsidRPr="00AA6EFB">
        <w:rPr>
          <w:b/>
          <w:lang w:val="de-DE"/>
        </w:rPr>
        <w:tab/>
      </w:r>
      <w:r w:rsidRPr="00AA6EFB">
        <w:rPr>
          <w:b/>
          <w:lang w:val="de-DE"/>
        </w:rPr>
        <w:tab/>
        <w:t xml:space="preserve">                                   </w:t>
      </w:r>
      <w:r w:rsidR="00AA6EFB">
        <w:rPr>
          <w:b/>
          <w:lang w:val="de-DE"/>
        </w:rPr>
        <w:tab/>
      </w:r>
      <w:r w:rsidR="00AA6EFB">
        <w:rPr>
          <w:b/>
          <w:lang w:val="de-DE"/>
        </w:rPr>
        <w:tab/>
      </w:r>
      <w:r w:rsidR="00AA6EFB" w:rsidRPr="00AA6EFB">
        <w:rPr>
          <w:b/>
          <w:sz w:val="20"/>
          <w:lang w:val="de-DE"/>
        </w:rPr>
        <w:t>Veranstalter:</w:t>
      </w:r>
      <w:r w:rsidR="00AA6EFB" w:rsidRPr="00AA6EFB">
        <w:rPr>
          <w:b/>
          <w:sz w:val="20"/>
          <w:lang w:val="de-DE"/>
        </w:rPr>
        <w:tab/>
        <w:t>MSRR NEULENGBACH</w:t>
      </w:r>
      <w:r w:rsidR="00AA6EFB" w:rsidRPr="00AA6EFB">
        <w:rPr>
          <w:b/>
          <w:sz w:val="20"/>
          <w:szCs w:val="20"/>
          <w:lang w:val="de-DE"/>
        </w:rPr>
        <w:t xml:space="preserve"> </w:t>
      </w:r>
    </w:p>
    <w:p w:rsidR="00AA6EFB" w:rsidRPr="0088034B" w:rsidRDefault="00AA6EFB" w:rsidP="00AA6EFB">
      <w:pPr>
        <w:overflowPunct w:val="0"/>
        <w:autoSpaceDE w:val="0"/>
        <w:autoSpaceDN w:val="0"/>
        <w:adjustRightInd w:val="0"/>
        <w:rPr>
          <w:b/>
          <w:sz w:val="20"/>
          <w:szCs w:val="20"/>
          <w:lang w:val="de-DE"/>
        </w:rPr>
      </w:pP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Pr>
          <w:b/>
          <w:sz w:val="20"/>
          <w:szCs w:val="20"/>
          <w:lang w:val="de-DE"/>
        </w:rPr>
        <w:tab/>
      </w:r>
      <w:r w:rsidRPr="0088034B">
        <w:rPr>
          <w:b/>
          <w:sz w:val="20"/>
          <w:szCs w:val="20"/>
        </w:rPr>
        <w:t xml:space="preserve">3040 </w:t>
      </w:r>
      <w:proofErr w:type="gramStart"/>
      <w:r w:rsidRPr="0088034B">
        <w:rPr>
          <w:b/>
          <w:sz w:val="20"/>
          <w:szCs w:val="20"/>
        </w:rPr>
        <w:t>Neulengbach</w:t>
      </w:r>
      <w:proofErr w:type="gramEnd"/>
    </w:p>
    <w:p w:rsidR="00AA6EFB" w:rsidRPr="0088034B" w:rsidRDefault="00AA6EFB" w:rsidP="00AA6EFB">
      <w:pPr>
        <w:overflowPunct w:val="0"/>
        <w:autoSpaceDE w:val="0"/>
        <w:autoSpaceDN w:val="0"/>
        <w:adjustRightInd w:val="0"/>
        <w:rPr>
          <w:b/>
          <w:sz w:val="20"/>
          <w:szCs w:val="20"/>
        </w:rPr>
      </w:pPr>
      <w:r w:rsidRPr="0088034B">
        <w:rPr>
          <w:b/>
          <w:sz w:val="20"/>
          <w:szCs w:val="20"/>
        </w:rPr>
        <w:tab/>
      </w:r>
      <w:r w:rsidRPr="0088034B">
        <w:rPr>
          <w:b/>
          <w:sz w:val="20"/>
          <w:szCs w:val="20"/>
        </w:rPr>
        <w:tab/>
      </w:r>
      <w:r w:rsidRPr="0088034B">
        <w:rPr>
          <w:b/>
          <w:sz w:val="20"/>
          <w:szCs w:val="20"/>
        </w:rPr>
        <w:tab/>
      </w:r>
      <w:r w:rsidRPr="0088034B">
        <w:rPr>
          <w:b/>
          <w:sz w:val="20"/>
          <w:szCs w:val="20"/>
        </w:rPr>
        <w:tab/>
      </w:r>
      <w:r w:rsidRPr="0088034B">
        <w:rPr>
          <w:b/>
          <w:sz w:val="20"/>
          <w:szCs w:val="20"/>
        </w:rPr>
        <w:tab/>
      </w:r>
      <w:r w:rsidRPr="0088034B">
        <w:rPr>
          <w:b/>
          <w:sz w:val="20"/>
          <w:szCs w:val="20"/>
        </w:rPr>
        <w:tab/>
      </w:r>
      <w:r w:rsidRPr="0088034B">
        <w:rPr>
          <w:b/>
          <w:sz w:val="20"/>
          <w:szCs w:val="20"/>
        </w:rPr>
        <w:tab/>
      </w:r>
      <w:r>
        <w:rPr>
          <w:b/>
          <w:sz w:val="20"/>
          <w:szCs w:val="20"/>
        </w:rPr>
        <w:tab/>
      </w:r>
      <w:r>
        <w:rPr>
          <w:b/>
          <w:sz w:val="20"/>
          <w:szCs w:val="20"/>
        </w:rPr>
        <w:tab/>
      </w:r>
      <w:r>
        <w:rPr>
          <w:b/>
          <w:sz w:val="20"/>
          <w:szCs w:val="20"/>
        </w:rPr>
        <w:tab/>
        <w:t>Postfach 68</w:t>
      </w:r>
    </w:p>
    <w:p w:rsidR="000868B9" w:rsidRDefault="000868B9">
      <w:pPr>
        <w:overflowPunct w:val="0"/>
        <w:autoSpaceDE w:val="0"/>
        <w:autoSpaceDN w:val="0"/>
        <w:adjustRightInd w:val="0"/>
        <w:rPr>
          <w:b/>
          <w:sz w:val="20"/>
          <w:szCs w:val="20"/>
        </w:rPr>
      </w:pPr>
    </w:p>
    <w:p w:rsidR="00600CF9" w:rsidRDefault="00600CF9" w:rsidP="00600CF9">
      <w:pPr>
        <w:overflowPunct w:val="0"/>
        <w:autoSpaceDE w:val="0"/>
        <w:autoSpaceDN w:val="0"/>
        <w:adjustRightInd w:val="0"/>
        <w:rPr>
          <w:b/>
          <w:sz w:val="20"/>
        </w:rPr>
      </w:pPr>
    </w:p>
    <w:p w:rsidR="000868B9" w:rsidRPr="00600CF9" w:rsidRDefault="007075D9" w:rsidP="00600CF9">
      <w:pPr>
        <w:overflowPunct w:val="0"/>
        <w:autoSpaceDE w:val="0"/>
        <w:autoSpaceDN w:val="0"/>
        <w:adjustRightInd w:val="0"/>
        <w:jc w:val="center"/>
        <w:rPr>
          <w:b/>
          <w:color w:val="000000"/>
          <w:sz w:val="32"/>
          <w:szCs w:val="32"/>
        </w:rPr>
      </w:pPr>
      <w:r>
        <w:rPr>
          <w:b/>
          <w:sz w:val="32"/>
          <w:szCs w:val="32"/>
        </w:rPr>
        <w:t>3</w:t>
      </w:r>
      <w:r w:rsidR="000868B9" w:rsidRPr="00600CF9">
        <w:rPr>
          <w:b/>
          <w:sz w:val="32"/>
          <w:szCs w:val="32"/>
        </w:rPr>
        <w:t>. Lauf zum lizenzfreien AUTOHAUS FIGL Slalom Cup 20</w:t>
      </w:r>
      <w:r w:rsidR="00C2152E" w:rsidRPr="00600CF9">
        <w:rPr>
          <w:b/>
          <w:sz w:val="32"/>
          <w:szCs w:val="32"/>
        </w:rPr>
        <w:t>1</w:t>
      </w:r>
      <w:r w:rsidR="00AE3753">
        <w:rPr>
          <w:b/>
          <w:sz w:val="32"/>
          <w:szCs w:val="32"/>
        </w:rPr>
        <w:t>6</w:t>
      </w:r>
    </w:p>
    <w:p w:rsidR="000868B9" w:rsidRDefault="000868B9">
      <w:pPr>
        <w:overflowPunct w:val="0"/>
        <w:autoSpaceDE w:val="0"/>
        <w:autoSpaceDN w:val="0"/>
        <w:adjustRightInd w:val="0"/>
        <w:rPr>
          <w:b/>
          <w:u w:val="singl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lastRenderedPageBreak/>
        <w:t>1. VERANSTALTUNG UND VERANSTALTER:</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ind w:left="705"/>
        <w:rPr>
          <w:sz w:val="20"/>
          <w:szCs w:val="20"/>
        </w:rPr>
      </w:pPr>
      <w:r w:rsidRPr="00B450E9">
        <w:rPr>
          <w:sz w:val="20"/>
          <w:szCs w:val="20"/>
        </w:rPr>
        <w:t xml:space="preserve">Der </w:t>
      </w:r>
      <w:r w:rsidR="00065167" w:rsidRPr="00B450E9">
        <w:rPr>
          <w:sz w:val="20"/>
          <w:szCs w:val="20"/>
        </w:rPr>
        <w:t>MSRR Neulengbach</w:t>
      </w:r>
      <w:r w:rsidRPr="00B450E9">
        <w:rPr>
          <w:sz w:val="20"/>
          <w:szCs w:val="20"/>
        </w:rPr>
        <w:t xml:space="preserve"> veranstaltet am Sonntag, den </w:t>
      </w:r>
      <w:r w:rsidR="007075D9">
        <w:rPr>
          <w:sz w:val="20"/>
          <w:szCs w:val="20"/>
        </w:rPr>
        <w:t>7</w:t>
      </w:r>
      <w:r w:rsidR="004A34DD">
        <w:rPr>
          <w:sz w:val="20"/>
          <w:szCs w:val="20"/>
        </w:rPr>
        <w:t xml:space="preserve">. </w:t>
      </w:r>
      <w:r w:rsidR="007075D9">
        <w:rPr>
          <w:sz w:val="20"/>
          <w:szCs w:val="20"/>
        </w:rPr>
        <w:t>August</w:t>
      </w:r>
      <w:r w:rsidR="00314C19">
        <w:rPr>
          <w:sz w:val="20"/>
          <w:szCs w:val="20"/>
        </w:rPr>
        <w:t xml:space="preserve"> </w:t>
      </w:r>
      <w:r w:rsidR="00AE3753">
        <w:rPr>
          <w:sz w:val="20"/>
          <w:szCs w:val="20"/>
        </w:rPr>
        <w:t xml:space="preserve"> </w:t>
      </w:r>
      <w:proofErr w:type="gramStart"/>
      <w:r w:rsidR="00AE3753">
        <w:rPr>
          <w:sz w:val="20"/>
          <w:szCs w:val="20"/>
        </w:rPr>
        <w:t>2016</w:t>
      </w:r>
      <w:r w:rsidR="00663AFB">
        <w:rPr>
          <w:sz w:val="20"/>
          <w:szCs w:val="20"/>
        </w:rPr>
        <w:t xml:space="preserve"> </w:t>
      </w:r>
      <w:r w:rsidRPr="00B450E9">
        <w:rPr>
          <w:sz w:val="20"/>
          <w:szCs w:val="20"/>
        </w:rPr>
        <w:t>,</w:t>
      </w:r>
      <w:proofErr w:type="gramEnd"/>
      <w:r w:rsidRPr="00B450E9">
        <w:rPr>
          <w:sz w:val="20"/>
          <w:szCs w:val="20"/>
        </w:rPr>
        <w:t xml:space="preserve"> auf de</w:t>
      </w:r>
      <w:r w:rsidR="00941E05">
        <w:rPr>
          <w:sz w:val="20"/>
          <w:szCs w:val="20"/>
        </w:rPr>
        <w:t>r</w:t>
      </w:r>
    </w:p>
    <w:p w:rsidR="000868B9" w:rsidRPr="00B450E9" w:rsidRDefault="007075D9">
      <w:pPr>
        <w:overflowPunct w:val="0"/>
        <w:autoSpaceDE w:val="0"/>
        <w:autoSpaceDN w:val="0"/>
        <w:adjustRightInd w:val="0"/>
        <w:ind w:left="705"/>
        <w:rPr>
          <w:sz w:val="20"/>
          <w:szCs w:val="20"/>
          <w:lang w:val="de-DE"/>
        </w:rPr>
      </w:pPr>
      <w:r>
        <w:rPr>
          <w:sz w:val="20"/>
          <w:szCs w:val="20"/>
        </w:rPr>
        <w:t xml:space="preserve">ehemaligen </w:t>
      </w:r>
      <w:proofErr w:type="spellStart"/>
      <w:r>
        <w:rPr>
          <w:sz w:val="20"/>
          <w:szCs w:val="20"/>
        </w:rPr>
        <w:t>Kartbahn</w:t>
      </w:r>
      <w:proofErr w:type="spellEnd"/>
      <w:r w:rsidR="00941E05">
        <w:rPr>
          <w:sz w:val="20"/>
          <w:szCs w:val="20"/>
        </w:rPr>
        <w:t xml:space="preserve">  in </w:t>
      </w:r>
      <w:proofErr w:type="spellStart"/>
      <w:r w:rsidR="00941E05">
        <w:rPr>
          <w:sz w:val="20"/>
          <w:szCs w:val="20"/>
        </w:rPr>
        <w:t>Stetteldorf</w:t>
      </w:r>
      <w:proofErr w:type="spellEnd"/>
      <w:r w:rsidR="00941E05">
        <w:rPr>
          <w:sz w:val="20"/>
          <w:szCs w:val="20"/>
        </w:rPr>
        <w:t xml:space="preserve"> </w:t>
      </w:r>
      <w:r w:rsidR="000868B9" w:rsidRPr="00B450E9">
        <w:rPr>
          <w:sz w:val="20"/>
          <w:szCs w:val="20"/>
        </w:rPr>
        <w:t xml:space="preserve"> einen lizenzfreien Slalom für Automobile. </w:t>
      </w:r>
      <w:bookmarkStart w:id="0" w:name="_GoBack"/>
      <w:bookmarkEnd w:id="0"/>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sz w:val="20"/>
          <w:szCs w:val="20"/>
          <w:lang w:val="de-DE"/>
        </w:rPr>
      </w:pPr>
      <w:r w:rsidRPr="00B450E9">
        <w:rPr>
          <w:b/>
          <w:sz w:val="20"/>
          <w:szCs w:val="20"/>
          <w:u w:val="single"/>
        </w:rPr>
        <w:t>2. BESTIMMUNGEN:</w:t>
      </w:r>
    </w:p>
    <w:p w:rsidR="000868B9" w:rsidRPr="00B450E9" w:rsidRDefault="000868B9">
      <w:pPr>
        <w:overflowPunct w:val="0"/>
        <w:autoSpaceDE w:val="0"/>
        <w:autoSpaceDN w:val="0"/>
        <w:adjustRightInd w:val="0"/>
        <w:rPr>
          <w:sz w:val="20"/>
          <w:szCs w:val="20"/>
          <w:lang w:val="de-DE"/>
        </w:rPr>
      </w:pPr>
    </w:p>
    <w:p w:rsidR="000868B9" w:rsidRDefault="000868B9">
      <w:pPr>
        <w:overflowPunct w:val="0"/>
        <w:autoSpaceDE w:val="0"/>
        <w:autoSpaceDN w:val="0"/>
        <w:adjustRightInd w:val="0"/>
        <w:ind w:left="705"/>
        <w:rPr>
          <w:sz w:val="20"/>
          <w:szCs w:val="20"/>
        </w:rPr>
      </w:pPr>
      <w:r w:rsidRPr="00B450E9">
        <w:rPr>
          <w:sz w:val="20"/>
          <w:szCs w:val="20"/>
        </w:rPr>
        <w:t>Richtlinien der OSK für genehmigungsfreie Kleinslaloms, nachstehende besondere Vorschriften sowie eventuelle Durchführungsbestimmungen.</w:t>
      </w:r>
    </w:p>
    <w:p w:rsidR="007075D9" w:rsidRPr="007075D9" w:rsidRDefault="007075D9">
      <w:pPr>
        <w:overflowPunct w:val="0"/>
        <w:autoSpaceDE w:val="0"/>
        <w:autoSpaceDN w:val="0"/>
        <w:adjustRightInd w:val="0"/>
        <w:ind w:left="705"/>
        <w:rPr>
          <w:color w:val="FF0000"/>
          <w:sz w:val="22"/>
          <w:szCs w:val="22"/>
          <w:lang w:val="de-DE"/>
        </w:rPr>
      </w:pPr>
      <w:r w:rsidRPr="007075D9">
        <w:rPr>
          <w:color w:val="FF0000"/>
          <w:sz w:val="22"/>
          <w:szCs w:val="22"/>
        </w:rPr>
        <w:t xml:space="preserve">Reifenaufwärmen im Fahrerlager ist ausnahmslos verboten bei Zuwiderhandeln sofortiger </w:t>
      </w:r>
      <w:proofErr w:type="gramStart"/>
      <w:r w:rsidRPr="007075D9">
        <w:rPr>
          <w:color w:val="FF0000"/>
          <w:sz w:val="22"/>
          <w:szCs w:val="22"/>
        </w:rPr>
        <w:t>Ausschluss .</w:t>
      </w:r>
      <w:proofErr w:type="gramEnd"/>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sz w:val="20"/>
          <w:szCs w:val="20"/>
          <w:u w:val="single"/>
          <w:lang w:val="de-DE"/>
        </w:rPr>
      </w:pPr>
      <w:r w:rsidRPr="00B450E9">
        <w:rPr>
          <w:b/>
          <w:sz w:val="20"/>
          <w:szCs w:val="20"/>
          <w:u w:val="single"/>
        </w:rPr>
        <w:t>3. STRECKE:</w:t>
      </w:r>
    </w:p>
    <w:p w:rsidR="000868B9" w:rsidRPr="00B450E9" w:rsidRDefault="000868B9">
      <w:pPr>
        <w:overflowPunct w:val="0"/>
        <w:autoSpaceDE w:val="0"/>
        <w:autoSpaceDN w:val="0"/>
        <w:adjustRightInd w:val="0"/>
        <w:rPr>
          <w:sz w:val="20"/>
          <w:szCs w:val="20"/>
          <w:u w:val="single"/>
          <w:lang w:val="de-DE"/>
        </w:rPr>
      </w:pPr>
    </w:p>
    <w:p w:rsidR="000868B9" w:rsidRPr="00B450E9" w:rsidRDefault="000868B9">
      <w:pPr>
        <w:ind w:left="705"/>
        <w:rPr>
          <w:sz w:val="20"/>
          <w:szCs w:val="20"/>
        </w:rPr>
      </w:pPr>
      <w:r w:rsidRPr="00B450E9">
        <w:rPr>
          <w:sz w:val="20"/>
          <w:szCs w:val="20"/>
        </w:rPr>
        <w:t xml:space="preserve">Der Kurs ist ca. </w:t>
      </w:r>
      <w:r w:rsidR="000D4EAA" w:rsidRPr="00B450E9">
        <w:rPr>
          <w:sz w:val="20"/>
          <w:szCs w:val="20"/>
        </w:rPr>
        <w:t>4</w:t>
      </w:r>
      <w:r w:rsidRPr="00B450E9">
        <w:rPr>
          <w:sz w:val="20"/>
          <w:szCs w:val="20"/>
        </w:rPr>
        <w:t xml:space="preserve">00 Meter lang, besteht aus 100% Asphalt und ist mit richtungsändernden Toren versehen, die der Reihe nach zu durchfahren sind. </w:t>
      </w:r>
      <w:r w:rsidRPr="00B450E9">
        <w:rPr>
          <w:sz w:val="20"/>
          <w:szCs w:val="20"/>
        </w:rPr>
        <w:tab/>
      </w:r>
    </w:p>
    <w:p w:rsidR="000868B9" w:rsidRPr="00B450E9" w:rsidRDefault="000868B9">
      <w:pPr>
        <w:overflowPunct w:val="0"/>
        <w:autoSpaceDE w:val="0"/>
        <w:autoSpaceDN w:val="0"/>
        <w:adjustRightInd w:val="0"/>
        <w:rPr>
          <w:sz w:val="20"/>
          <w:szCs w:val="20"/>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4. TEILNEHMER:</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ind w:left="705"/>
        <w:rPr>
          <w:sz w:val="20"/>
          <w:szCs w:val="20"/>
        </w:rPr>
      </w:pPr>
      <w:r w:rsidRPr="00B450E9">
        <w:rPr>
          <w:sz w:val="20"/>
          <w:szCs w:val="20"/>
        </w:rPr>
        <w:t xml:space="preserve">Teilnahmeberechtigt sind alle Inhaber eines Führerscheines der Gruppe B. Das Fahrzeug </w:t>
      </w:r>
    </w:p>
    <w:p w:rsidR="000868B9" w:rsidRPr="00B450E9" w:rsidRDefault="000868B9">
      <w:pPr>
        <w:overflowPunct w:val="0"/>
        <w:autoSpaceDE w:val="0"/>
        <w:autoSpaceDN w:val="0"/>
        <w:adjustRightInd w:val="0"/>
        <w:ind w:left="705"/>
        <w:rPr>
          <w:sz w:val="20"/>
          <w:szCs w:val="20"/>
        </w:rPr>
      </w:pPr>
      <w:r w:rsidRPr="00B450E9">
        <w:rPr>
          <w:sz w:val="20"/>
          <w:szCs w:val="20"/>
        </w:rPr>
        <w:t xml:space="preserve">darf während der Wertungsfahrt nur mit einem Fahrer besetzt sein, die Seitenfenster müssen </w:t>
      </w:r>
    </w:p>
    <w:p w:rsidR="000868B9" w:rsidRPr="00B450E9" w:rsidRDefault="000868B9">
      <w:pPr>
        <w:overflowPunct w:val="0"/>
        <w:autoSpaceDE w:val="0"/>
        <w:autoSpaceDN w:val="0"/>
        <w:adjustRightInd w:val="0"/>
        <w:ind w:left="705"/>
        <w:rPr>
          <w:sz w:val="20"/>
          <w:szCs w:val="20"/>
          <w:lang w:val="de-DE"/>
        </w:rPr>
      </w:pPr>
      <w:r w:rsidRPr="00B450E9">
        <w:rPr>
          <w:sz w:val="20"/>
          <w:szCs w:val="20"/>
        </w:rPr>
        <w:t>geschlossen sein. Es besteht GURTENANLEGEPFLICHT, bei offenen Fahrzeugen und Fahrzeugen mit Überrollkäfig besteht STURZHELMPFLICHT. Generell wird das Tragen eines Sturzhelmes empfohlen.</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5. FAHRZEUGE:</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rPr>
          <w:b/>
          <w:sz w:val="20"/>
          <w:szCs w:val="20"/>
          <w:u w:val="single"/>
        </w:rPr>
      </w:pPr>
      <w:r w:rsidRPr="00B450E9">
        <w:rPr>
          <w:sz w:val="20"/>
          <w:szCs w:val="20"/>
        </w:rPr>
        <w:tab/>
      </w:r>
      <w:r w:rsidRPr="00B450E9">
        <w:rPr>
          <w:b/>
          <w:sz w:val="20"/>
          <w:szCs w:val="20"/>
          <w:u w:val="single"/>
        </w:rPr>
        <w:t>SERIENKLASSEN</w:t>
      </w:r>
      <w:r w:rsidRPr="00B450E9">
        <w:rPr>
          <w:b/>
          <w:sz w:val="20"/>
          <w:szCs w:val="20"/>
          <w:u w:val="single"/>
        </w:rPr>
        <w:tab/>
      </w:r>
      <w:r w:rsidRPr="00B450E9">
        <w:rPr>
          <w:b/>
          <w:sz w:val="20"/>
          <w:szCs w:val="20"/>
          <w:u w:val="single"/>
        </w:rPr>
        <w:tab/>
      </w:r>
      <w:r w:rsidRPr="00B450E9">
        <w:rPr>
          <w:b/>
          <w:sz w:val="20"/>
          <w:szCs w:val="20"/>
          <w:u w:val="single"/>
        </w:rPr>
        <w:tab/>
      </w:r>
      <w:r w:rsidRPr="00B450E9">
        <w:rPr>
          <w:b/>
          <w:sz w:val="20"/>
          <w:szCs w:val="20"/>
          <w:u w:val="single"/>
        </w:rPr>
        <w:tab/>
      </w:r>
      <w:r w:rsidRPr="00B450E9">
        <w:rPr>
          <w:b/>
          <w:sz w:val="20"/>
          <w:szCs w:val="20"/>
          <w:u w:val="single"/>
        </w:rPr>
        <w:tab/>
        <w:t>OFFENE KLASSEN</w:t>
      </w:r>
      <w:r w:rsidRPr="00B450E9">
        <w:rPr>
          <w:b/>
          <w:sz w:val="20"/>
          <w:szCs w:val="20"/>
          <w:u w:val="single"/>
        </w:rPr>
        <w:tab/>
      </w:r>
      <w:r w:rsidRPr="00B450E9">
        <w:rPr>
          <w:b/>
          <w:sz w:val="20"/>
          <w:szCs w:val="20"/>
          <w:u w:val="single"/>
        </w:rPr>
        <w:tab/>
        <w:t xml:space="preserve">___ </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sz w:val="20"/>
          <w:szCs w:val="20"/>
          <w:lang w:val="de-DE"/>
        </w:rPr>
      </w:pPr>
      <w:r w:rsidRPr="00B450E9">
        <w:rPr>
          <w:sz w:val="20"/>
          <w:szCs w:val="20"/>
        </w:rPr>
        <w:tab/>
        <w:t>WK1</w:t>
      </w:r>
      <w:r w:rsidRPr="00B450E9">
        <w:rPr>
          <w:sz w:val="20"/>
          <w:szCs w:val="20"/>
        </w:rPr>
        <w:tab/>
        <w:t>=</w:t>
      </w:r>
      <w:r w:rsidRPr="00B450E9">
        <w:rPr>
          <w:sz w:val="20"/>
          <w:szCs w:val="20"/>
        </w:rPr>
        <w:tab/>
        <w:t>Tagessieg Serienklassen</w:t>
      </w:r>
      <w:r w:rsidRPr="00B450E9">
        <w:rPr>
          <w:sz w:val="20"/>
          <w:szCs w:val="20"/>
        </w:rPr>
        <w:tab/>
      </w:r>
      <w:r w:rsidRPr="00B450E9">
        <w:rPr>
          <w:sz w:val="20"/>
          <w:szCs w:val="20"/>
        </w:rPr>
        <w:tab/>
      </w:r>
      <w:r w:rsidR="00E97A19">
        <w:rPr>
          <w:sz w:val="20"/>
          <w:szCs w:val="20"/>
        </w:rPr>
        <w:tab/>
      </w:r>
      <w:r w:rsidRPr="00B450E9">
        <w:rPr>
          <w:sz w:val="20"/>
          <w:szCs w:val="20"/>
        </w:rPr>
        <w:t>WK9</w:t>
      </w:r>
      <w:r w:rsidRPr="00B450E9">
        <w:rPr>
          <w:sz w:val="20"/>
          <w:szCs w:val="20"/>
        </w:rPr>
        <w:tab/>
        <w:t>=</w:t>
      </w:r>
      <w:r w:rsidRPr="00B450E9">
        <w:rPr>
          <w:sz w:val="20"/>
          <w:szCs w:val="20"/>
        </w:rPr>
        <w:tab/>
        <w:t>Tagessieg offen Klassen</w:t>
      </w:r>
    </w:p>
    <w:p w:rsidR="000868B9" w:rsidRPr="00B450E9" w:rsidRDefault="000868B9">
      <w:pPr>
        <w:overflowPunct w:val="0"/>
        <w:autoSpaceDE w:val="0"/>
        <w:autoSpaceDN w:val="0"/>
        <w:adjustRightInd w:val="0"/>
        <w:rPr>
          <w:sz w:val="20"/>
          <w:szCs w:val="20"/>
          <w:lang w:val="de-DE"/>
        </w:rPr>
      </w:pPr>
      <w:r w:rsidRPr="00B450E9">
        <w:rPr>
          <w:sz w:val="20"/>
          <w:szCs w:val="20"/>
        </w:rPr>
        <w:tab/>
        <w:t>WK2</w:t>
      </w:r>
      <w:r w:rsidRPr="00B450E9">
        <w:rPr>
          <w:sz w:val="20"/>
          <w:szCs w:val="20"/>
        </w:rPr>
        <w:tab/>
        <w:t>=</w:t>
      </w:r>
      <w:r w:rsidRPr="00B450E9">
        <w:rPr>
          <w:sz w:val="20"/>
          <w:szCs w:val="20"/>
        </w:rPr>
        <w:tab/>
        <w:t>Serie bis 1</w:t>
      </w:r>
      <w:r w:rsidR="00A161DD" w:rsidRPr="00B450E9">
        <w:rPr>
          <w:sz w:val="20"/>
          <w:szCs w:val="20"/>
        </w:rPr>
        <w:t>6</w:t>
      </w:r>
      <w:r w:rsidRPr="00B450E9">
        <w:rPr>
          <w:sz w:val="20"/>
          <w:szCs w:val="20"/>
        </w:rPr>
        <w:t>00 ccm</w:t>
      </w:r>
      <w:r w:rsidRPr="00B450E9">
        <w:rPr>
          <w:sz w:val="20"/>
          <w:szCs w:val="20"/>
        </w:rPr>
        <w:tab/>
      </w:r>
      <w:r w:rsidRPr="00B450E9">
        <w:rPr>
          <w:sz w:val="20"/>
          <w:szCs w:val="20"/>
        </w:rPr>
        <w:tab/>
      </w:r>
      <w:r w:rsidRPr="00B450E9">
        <w:rPr>
          <w:sz w:val="20"/>
          <w:szCs w:val="20"/>
        </w:rPr>
        <w:tab/>
        <w:t>WK10</w:t>
      </w:r>
      <w:r w:rsidRPr="00B450E9">
        <w:rPr>
          <w:sz w:val="20"/>
          <w:szCs w:val="20"/>
        </w:rPr>
        <w:tab/>
        <w:t>=</w:t>
      </w:r>
      <w:r w:rsidRPr="00B450E9">
        <w:rPr>
          <w:sz w:val="20"/>
          <w:szCs w:val="20"/>
        </w:rPr>
        <w:tab/>
        <w:t>offene bis 1600 ccm</w:t>
      </w:r>
    </w:p>
    <w:p w:rsidR="000868B9" w:rsidRPr="00B450E9" w:rsidRDefault="000868B9">
      <w:pPr>
        <w:overflowPunct w:val="0"/>
        <w:autoSpaceDE w:val="0"/>
        <w:autoSpaceDN w:val="0"/>
        <w:adjustRightInd w:val="0"/>
        <w:rPr>
          <w:sz w:val="20"/>
          <w:szCs w:val="20"/>
          <w:lang w:val="de-DE"/>
        </w:rPr>
      </w:pPr>
      <w:r w:rsidRPr="00B450E9">
        <w:rPr>
          <w:sz w:val="20"/>
          <w:szCs w:val="20"/>
        </w:rPr>
        <w:tab/>
        <w:t>WK3</w:t>
      </w:r>
      <w:r w:rsidRPr="00B450E9">
        <w:rPr>
          <w:sz w:val="20"/>
          <w:szCs w:val="20"/>
        </w:rPr>
        <w:tab/>
        <w:t>=</w:t>
      </w:r>
      <w:r w:rsidRPr="00B450E9">
        <w:rPr>
          <w:sz w:val="20"/>
          <w:szCs w:val="20"/>
        </w:rPr>
        <w:tab/>
        <w:t xml:space="preserve">Serie bis </w:t>
      </w:r>
      <w:r w:rsidR="00A161DD" w:rsidRPr="00B450E9">
        <w:rPr>
          <w:sz w:val="20"/>
          <w:szCs w:val="20"/>
        </w:rPr>
        <w:t>20</w:t>
      </w:r>
      <w:r w:rsidRPr="00B450E9">
        <w:rPr>
          <w:sz w:val="20"/>
          <w:szCs w:val="20"/>
        </w:rPr>
        <w:t>00 ccm</w:t>
      </w:r>
      <w:r w:rsidRPr="00B450E9">
        <w:rPr>
          <w:sz w:val="20"/>
          <w:szCs w:val="20"/>
        </w:rPr>
        <w:tab/>
      </w:r>
      <w:r w:rsidRPr="00B450E9">
        <w:rPr>
          <w:sz w:val="20"/>
          <w:szCs w:val="20"/>
        </w:rPr>
        <w:tab/>
      </w:r>
      <w:r w:rsidRPr="00B450E9">
        <w:rPr>
          <w:sz w:val="20"/>
          <w:szCs w:val="20"/>
        </w:rPr>
        <w:tab/>
        <w:t>WK11</w:t>
      </w:r>
      <w:r w:rsidRPr="00B450E9">
        <w:rPr>
          <w:sz w:val="20"/>
          <w:szCs w:val="20"/>
        </w:rPr>
        <w:tab/>
        <w:t>=</w:t>
      </w:r>
      <w:r w:rsidRPr="00B450E9">
        <w:rPr>
          <w:sz w:val="20"/>
          <w:szCs w:val="20"/>
        </w:rPr>
        <w:tab/>
        <w:t>offene bis 2000 ccm</w:t>
      </w:r>
    </w:p>
    <w:p w:rsidR="000868B9" w:rsidRPr="00B450E9" w:rsidRDefault="000868B9">
      <w:pPr>
        <w:overflowPunct w:val="0"/>
        <w:autoSpaceDE w:val="0"/>
        <w:autoSpaceDN w:val="0"/>
        <w:adjustRightInd w:val="0"/>
        <w:rPr>
          <w:sz w:val="20"/>
          <w:szCs w:val="20"/>
          <w:lang w:val="de-DE"/>
        </w:rPr>
      </w:pPr>
      <w:r w:rsidRPr="00B450E9">
        <w:rPr>
          <w:sz w:val="20"/>
          <w:szCs w:val="20"/>
        </w:rPr>
        <w:tab/>
        <w:t>WK4</w:t>
      </w:r>
      <w:r w:rsidRPr="00B450E9">
        <w:rPr>
          <w:sz w:val="20"/>
          <w:szCs w:val="20"/>
        </w:rPr>
        <w:tab/>
        <w:t>=</w:t>
      </w:r>
      <w:r w:rsidRPr="00B450E9">
        <w:rPr>
          <w:sz w:val="20"/>
          <w:szCs w:val="20"/>
        </w:rPr>
        <w:tab/>
        <w:t xml:space="preserve">Serie </w:t>
      </w:r>
      <w:r w:rsidR="00A161DD" w:rsidRPr="00B450E9">
        <w:rPr>
          <w:sz w:val="20"/>
          <w:szCs w:val="20"/>
        </w:rPr>
        <w:t xml:space="preserve">über </w:t>
      </w:r>
      <w:r w:rsidRPr="00B450E9">
        <w:rPr>
          <w:sz w:val="20"/>
          <w:szCs w:val="20"/>
        </w:rPr>
        <w:t>2000 ccm</w:t>
      </w:r>
      <w:r w:rsidRPr="00B450E9">
        <w:rPr>
          <w:sz w:val="20"/>
          <w:szCs w:val="20"/>
        </w:rPr>
        <w:tab/>
      </w:r>
      <w:r w:rsidRPr="00B450E9">
        <w:rPr>
          <w:sz w:val="20"/>
          <w:szCs w:val="20"/>
        </w:rPr>
        <w:tab/>
      </w:r>
      <w:r w:rsidRPr="00B450E9">
        <w:rPr>
          <w:sz w:val="20"/>
          <w:szCs w:val="20"/>
        </w:rPr>
        <w:tab/>
        <w:t xml:space="preserve">WK12 = </w:t>
      </w:r>
      <w:r w:rsidRPr="00B450E9">
        <w:rPr>
          <w:sz w:val="20"/>
          <w:szCs w:val="20"/>
        </w:rPr>
        <w:tab/>
        <w:t>offene über 2000 ccm</w:t>
      </w:r>
    </w:p>
    <w:p w:rsidR="00A161DD" w:rsidRPr="00B450E9" w:rsidRDefault="000868B9">
      <w:pPr>
        <w:overflowPunct w:val="0"/>
        <w:autoSpaceDE w:val="0"/>
        <w:autoSpaceDN w:val="0"/>
        <w:adjustRightInd w:val="0"/>
        <w:rPr>
          <w:sz w:val="20"/>
          <w:szCs w:val="20"/>
          <w:lang w:val="en-US"/>
        </w:rPr>
      </w:pPr>
      <w:r w:rsidRPr="00B450E9">
        <w:rPr>
          <w:sz w:val="20"/>
          <w:szCs w:val="20"/>
        </w:rPr>
        <w:tab/>
      </w:r>
      <w:r w:rsidRPr="00B450E9">
        <w:rPr>
          <w:sz w:val="20"/>
          <w:szCs w:val="20"/>
          <w:lang w:val="en-US"/>
        </w:rPr>
        <w:t xml:space="preserve">WK5 </w:t>
      </w:r>
      <w:r w:rsidRPr="00B450E9">
        <w:rPr>
          <w:sz w:val="20"/>
          <w:szCs w:val="20"/>
          <w:lang w:val="en-US"/>
        </w:rPr>
        <w:tab/>
        <w:t>=</w:t>
      </w:r>
      <w:r w:rsidRPr="00B450E9">
        <w:rPr>
          <w:sz w:val="20"/>
          <w:szCs w:val="20"/>
          <w:lang w:val="en-US"/>
        </w:rPr>
        <w:tab/>
      </w:r>
      <w:proofErr w:type="spellStart"/>
      <w:r w:rsidR="00A161DD" w:rsidRPr="00B450E9">
        <w:rPr>
          <w:sz w:val="20"/>
          <w:szCs w:val="20"/>
          <w:lang w:val="en-US"/>
        </w:rPr>
        <w:t>Dieselklasse</w:t>
      </w:r>
      <w:proofErr w:type="spellEnd"/>
      <w:r w:rsidRPr="00B450E9">
        <w:rPr>
          <w:sz w:val="20"/>
          <w:szCs w:val="20"/>
          <w:lang w:val="en-US"/>
        </w:rPr>
        <w:tab/>
      </w:r>
      <w:r w:rsidR="001C0A94">
        <w:rPr>
          <w:sz w:val="20"/>
          <w:szCs w:val="20"/>
          <w:lang w:val="en-US"/>
        </w:rPr>
        <w:t xml:space="preserve">Powered by </w:t>
      </w:r>
    </w:p>
    <w:p w:rsidR="00C76635" w:rsidRPr="00B450E9" w:rsidRDefault="00C76635">
      <w:pPr>
        <w:overflowPunct w:val="0"/>
        <w:autoSpaceDE w:val="0"/>
        <w:autoSpaceDN w:val="0"/>
        <w:adjustRightInd w:val="0"/>
        <w:rPr>
          <w:sz w:val="20"/>
          <w:szCs w:val="20"/>
          <w:lang w:val="en-US"/>
        </w:rPr>
      </w:pPr>
      <w:r w:rsidRPr="00B450E9">
        <w:rPr>
          <w:sz w:val="20"/>
          <w:szCs w:val="20"/>
          <w:lang w:val="en-US"/>
        </w:rPr>
        <w:tab/>
        <w:t xml:space="preserve">WK6  </w:t>
      </w:r>
      <w:r w:rsidR="00B450E9" w:rsidRPr="00B450E9">
        <w:rPr>
          <w:sz w:val="20"/>
          <w:szCs w:val="20"/>
          <w:lang w:val="en-US"/>
        </w:rPr>
        <w:tab/>
      </w:r>
      <w:r w:rsidRPr="00B450E9">
        <w:rPr>
          <w:sz w:val="20"/>
          <w:szCs w:val="20"/>
          <w:lang w:val="en-US"/>
        </w:rPr>
        <w:t xml:space="preserve">= </w:t>
      </w:r>
      <w:r w:rsidRPr="00B450E9">
        <w:rPr>
          <w:sz w:val="20"/>
          <w:szCs w:val="20"/>
          <w:lang w:val="en-US"/>
        </w:rPr>
        <w:tab/>
      </w:r>
      <w:proofErr w:type="spellStart"/>
      <w:r w:rsidRPr="00B450E9">
        <w:rPr>
          <w:sz w:val="20"/>
          <w:szCs w:val="20"/>
          <w:lang w:val="en-US"/>
        </w:rPr>
        <w:t>Damenklasse</w:t>
      </w:r>
      <w:proofErr w:type="spellEnd"/>
      <w:r w:rsidR="00B450E9" w:rsidRPr="00B450E9">
        <w:rPr>
          <w:sz w:val="20"/>
          <w:szCs w:val="20"/>
          <w:lang w:val="en-US"/>
        </w:rPr>
        <w:tab/>
        <w:t xml:space="preserve">Powered by </w:t>
      </w:r>
      <w:proofErr w:type="spellStart"/>
      <w:r w:rsidR="00B450E9" w:rsidRPr="00B450E9">
        <w:rPr>
          <w:sz w:val="20"/>
          <w:szCs w:val="20"/>
          <w:lang w:val="en-US"/>
        </w:rPr>
        <w:t>Eigis</w:t>
      </w:r>
      <w:proofErr w:type="spellEnd"/>
      <w:r w:rsidR="00B450E9" w:rsidRPr="00B450E9">
        <w:rPr>
          <w:sz w:val="20"/>
          <w:szCs w:val="20"/>
          <w:lang w:val="en-US"/>
        </w:rPr>
        <w:t xml:space="preserve"> </w:t>
      </w:r>
      <w:proofErr w:type="spellStart"/>
      <w:r w:rsidR="00B450E9" w:rsidRPr="00B450E9">
        <w:rPr>
          <w:sz w:val="20"/>
          <w:szCs w:val="20"/>
          <w:lang w:val="en-US"/>
        </w:rPr>
        <w:t>Sportcafe</w:t>
      </w:r>
      <w:proofErr w:type="spellEnd"/>
    </w:p>
    <w:p w:rsidR="00F70F89" w:rsidRPr="00B450E9" w:rsidRDefault="004E0677" w:rsidP="004E0677">
      <w:pPr>
        <w:overflowPunct w:val="0"/>
        <w:autoSpaceDE w:val="0"/>
        <w:autoSpaceDN w:val="0"/>
        <w:adjustRightInd w:val="0"/>
        <w:ind w:firstLine="705"/>
        <w:rPr>
          <w:sz w:val="20"/>
          <w:szCs w:val="20"/>
          <w:lang w:val="en-US"/>
        </w:rPr>
      </w:pPr>
      <w:r w:rsidRPr="00B450E9">
        <w:rPr>
          <w:sz w:val="20"/>
          <w:szCs w:val="20"/>
          <w:lang w:val="en-US"/>
        </w:rPr>
        <w:t xml:space="preserve">WK7   </w:t>
      </w:r>
      <w:r w:rsidR="00B450E9" w:rsidRPr="00B450E9">
        <w:rPr>
          <w:sz w:val="20"/>
          <w:szCs w:val="20"/>
          <w:lang w:val="en-US"/>
        </w:rPr>
        <w:tab/>
      </w:r>
      <w:r w:rsidRPr="00B450E9">
        <w:rPr>
          <w:sz w:val="20"/>
          <w:szCs w:val="20"/>
          <w:lang w:val="en-US"/>
        </w:rPr>
        <w:t>=</w:t>
      </w:r>
      <w:r w:rsidRPr="00B450E9">
        <w:rPr>
          <w:sz w:val="20"/>
          <w:szCs w:val="20"/>
          <w:lang w:val="en-US"/>
        </w:rPr>
        <w:tab/>
      </w:r>
      <w:proofErr w:type="spellStart"/>
      <w:r w:rsidR="0088740D" w:rsidRPr="00B450E9">
        <w:rPr>
          <w:sz w:val="20"/>
          <w:szCs w:val="20"/>
          <w:lang w:val="en-US"/>
        </w:rPr>
        <w:t>Youngster</w:t>
      </w:r>
      <w:r w:rsidRPr="00B450E9">
        <w:rPr>
          <w:sz w:val="20"/>
          <w:szCs w:val="20"/>
          <w:lang w:val="en-US"/>
        </w:rPr>
        <w:t>klasse</w:t>
      </w:r>
      <w:proofErr w:type="spellEnd"/>
      <w:r w:rsidR="00B450E9" w:rsidRPr="00B450E9">
        <w:rPr>
          <w:sz w:val="20"/>
          <w:szCs w:val="20"/>
          <w:lang w:val="en-US"/>
        </w:rPr>
        <w:tab/>
        <w:t xml:space="preserve">Powered by </w:t>
      </w:r>
    </w:p>
    <w:p w:rsidR="00F70F89" w:rsidRPr="00B450E9" w:rsidRDefault="00F70F89" w:rsidP="004E0677">
      <w:pPr>
        <w:overflowPunct w:val="0"/>
        <w:autoSpaceDE w:val="0"/>
        <w:autoSpaceDN w:val="0"/>
        <w:adjustRightInd w:val="0"/>
        <w:ind w:firstLine="705"/>
        <w:rPr>
          <w:sz w:val="20"/>
          <w:szCs w:val="20"/>
          <w:lang w:val="en-US"/>
        </w:rPr>
      </w:pPr>
    </w:p>
    <w:p w:rsidR="004E0677" w:rsidRPr="00B450E9" w:rsidRDefault="00F70F89" w:rsidP="00F70F89">
      <w:pPr>
        <w:overflowPunct w:val="0"/>
        <w:autoSpaceDE w:val="0"/>
        <w:autoSpaceDN w:val="0"/>
        <w:adjustRightInd w:val="0"/>
        <w:ind w:left="705"/>
        <w:rPr>
          <w:sz w:val="20"/>
          <w:szCs w:val="20"/>
        </w:rPr>
      </w:pPr>
      <w:r w:rsidRPr="00B450E9">
        <w:rPr>
          <w:sz w:val="20"/>
          <w:szCs w:val="20"/>
        </w:rPr>
        <w:t xml:space="preserve">In der WK7 sind nur Teilnehmer </w:t>
      </w:r>
      <w:r w:rsidR="007075D9">
        <w:rPr>
          <w:sz w:val="20"/>
          <w:szCs w:val="20"/>
        </w:rPr>
        <w:t>mit Geburtsjahr 1993</w:t>
      </w:r>
      <w:r w:rsidR="0088740D" w:rsidRPr="00B450E9">
        <w:rPr>
          <w:sz w:val="20"/>
          <w:szCs w:val="20"/>
        </w:rPr>
        <w:t xml:space="preserve"> oder jünger </w:t>
      </w:r>
      <w:r w:rsidRPr="00B450E9">
        <w:rPr>
          <w:sz w:val="20"/>
          <w:szCs w:val="20"/>
        </w:rPr>
        <w:t>startberechtigt.</w:t>
      </w:r>
    </w:p>
    <w:p w:rsidR="00A161DD" w:rsidRPr="00B450E9" w:rsidRDefault="000868B9" w:rsidP="00A161DD">
      <w:pPr>
        <w:overflowPunct w:val="0"/>
        <w:autoSpaceDE w:val="0"/>
        <w:autoSpaceDN w:val="0"/>
        <w:adjustRightInd w:val="0"/>
        <w:ind w:left="705"/>
        <w:rPr>
          <w:sz w:val="20"/>
          <w:szCs w:val="20"/>
        </w:rPr>
      </w:pPr>
      <w:r w:rsidRPr="00B450E9">
        <w:rPr>
          <w:sz w:val="20"/>
          <w:szCs w:val="20"/>
        </w:rPr>
        <w:tab/>
      </w:r>
    </w:p>
    <w:p w:rsidR="000868B9" w:rsidRPr="00B450E9" w:rsidRDefault="00A161DD" w:rsidP="00A161DD">
      <w:pPr>
        <w:overflowPunct w:val="0"/>
        <w:autoSpaceDE w:val="0"/>
        <w:autoSpaceDN w:val="0"/>
        <w:adjustRightInd w:val="0"/>
        <w:ind w:left="705"/>
        <w:rPr>
          <w:sz w:val="20"/>
          <w:szCs w:val="20"/>
        </w:rPr>
      </w:pPr>
      <w:r w:rsidRPr="00B450E9">
        <w:rPr>
          <w:sz w:val="20"/>
          <w:szCs w:val="20"/>
        </w:rPr>
        <w:t xml:space="preserve">Jedes Fahrzeug darf ausnahmslos nur in seiner entsprechenden Hubraumklasse an den Start gehen. </w:t>
      </w:r>
      <w:r w:rsidR="000868B9" w:rsidRPr="00B450E9">
        <w:rPr>
          <w:sz w:val="20"/>
          <w:szCs w:val="20"/>
        </w:rPr>
        <w:t>Bei weniger als 4 Teilnehmern pro</w:t>
      </w:r>
      <w:r w:rsidRPr="00B450E9">
        <w:rPr>
          <w:sz w:val="20"/>
          <w:szCs w:val="20"/>
        </w:rPr>
        <w:t xml:space="preserve"> </w:t>
      </w:r>
      <w:r w:rsidR="000868B9" w:rsidRPr="00B450E9">
        <w:rPr>
          <w:sz w:val="20"/>
          <w:szCs w:val="20"/>
        </w:rPr>
        <w:t>Klasse wird mit der nächstliegenden</w:t>
      </w:r>
      <w:r w:rsidRPr="00B450E9">
        <w:rPr>
          <w:sz w:val="20"/>
          <w:szCs w:val="20"/>
        </w:rPr>
        <w:t xml:space="preserve"> </w:t>
      </w:r>
      <w:r w:rsidR="000868B9" w:rsidRPr="00B450E9">
        <w:rPr>
          <w:sz w:val="20"/>
          <w:szCs w:val="20"/>
        </w:rPr>
        <w:t>Klasse</w:t>
      </w:r>
      <w:r w:rsidRPr="00B450E9">
        <w:rPr>
          <w:sz w:val="20"/>
          <w:szCs w:val="20"/>
        </w:rPr>
        <w:t xml:space="preserve"> </w:t>
      </w:r>
      <w:r w:rsidR="000868B9" w:rsidRPr="00B450E9">
        <w:rPr>
          <w:sz w:val="20"/>
          <w:szCs w:val="20"/>
        </w:rPr>
        <w:t>zusammengelegt</w:t>
      </w:r>
      <w:proofErr w:type="gramStart"/>
      <w:r w:rsidR="000868B9" w:rsidRPr="00B450E9">
        <w:rPr>
          <w:sz w:val="20"/>
          <w:szCs w:val="20"/>
        </w:rPr>
        <w:t>.</w:t>
      </w:r>
      <w:r w:rsidR="00314C19">
        <w:rPr>
          <w:sz w:val="20"/>
          <w:szCs w:val="20"/>
        </w:rPr>
        <w:t>(</w:t>
      </w:r>
      <w:proofErr w:type="gramEnd"/>
      <w:r w:rsidR="00314C19">
        <w:rPr>
          <w:sz w:val="20"/>
          <w:szCs w:val="20"/>
        </w:rPr>
        <w:t>*4)</w:t>
      </w:r>
    </w:p>
    <w:p w:rsidR="00C76635" w:rsidRPr="00B450E9" w:rsidRDefault="00C76635" w:rsidP="00A161DD">
      <w:pPr>
        <w:overflowPunct w:val="0"/>
        <w:autoSpaceDE w:val="0"/>
        <w:autoSpaceDN w:val="0"/>
        <w:adjustRightInd w:val="0"/>
        <w:ind w:left="705"/>
        <w:rPr>
          <w:sz w:val="20"/>
          <w:szCs w:val="20"/>
          <w:lang w:val="de-DE"/>
        </w:rPr>
      </w:pPr>
    </w:p>
    <w:p w:rsidR="00C76635" w:rsidRPr="00B450E9" w:rsidRDefault="00F95768" w:rsidP="00C76635">
      <w:pPr>
        <w:overflowPunct w:val="0"/>
        <w:autoSpaceDE w:val="0"/>
        <w:autoSpaceDN w:val="0"/>
        <w:adjustRightInd w:val="0"/>
        <w:ind w:left="705"/>
        <w:rPr>
          <w:sz w:val="20"/>
          <w:szCs w:val="20"/>
        </w:rPr>
      </w:pPr>
      <w:r w:rsidRPr="00B450E9">
        <w:rPr>
          <w:sz w:val="20"/>
          <w:szCs w:val="20"/>
        </w:rPr>
        <w:t>In den WK 5</w:t>
      </w:r>
      <w:r w:rsidR="00135314" w:rsidRPr="00B450E9">
        <w:rPr>
          <w:sz w:val="20"/>
          <w:szCs w:val="20"/>
        </w:rPr>
        <w:t>, 6 und 7</w:t>
      </w:r>
      <w:r w:rsidR="000868B9" w:rsidRPr="00B450E9">
        <w:rPr>
          <w:sz w:val="20"/>
          <w:szCs w:val="20"/>
        </w:rPr>
        <w:t xml:space="preserve"> </w:t>
      </w:r>
      <w:r w:rsidRPr="00B450E9">
        <w:rPr>
          <w:sz w:val="20"/>
          <w:szCs w:val="20"/>
        </w:rPr>
        <w:t>erfolgt keine Zusammenlegung</w:t>
      </w:r>
      <w:r w:rsidR="000868B9" w:rsidRPr="00B450E9">
        <w:rPr>
          <w:sz w:val="20"/>
          <w:szCs w:val="20"/>
        </w:rPr>
        <w:t xml:space="preserve">. </w:t>
      </w:r>
    </w:p>
    <w:p w:rsidR="00C76635" w:rsidRPr="00B450E9" w:rsidRDefault="00C76635">
      <w:pPr>
        <w:overflowPunct w:val="0"/>
        <w:autoSpaceDE w:val="0"/>
        <w:autoSpaceDN w:val="0"/>
        <w:adjustRightInd w:val="0"/>
        <w:ind w:left="705"/>
        <w:rPr>
          <w:sz w:val="20"/>
          <w:szCs w:val="20"/>
        </w:rPr>
      </w:pPr>
    </w:p>
    <w:p w:rsidR="000868B9" w:rsidRPr="00B450E9" w:rsidRDefault="000868B9">
      <w:pPr>
        <w:overflowPunct w:val="0"/>
        <w:autoSpaceDE w:val="0"/>
        <w:autoSpaceDN w:val="0"/>
        <w:adjustRightInd w:val="0"/>
        <w:ind w:left="705"/>
        <w:rPr>
          <w:sz w:val="20"/>
          <w:szCs w:val="20"/>
          <w:lang w:val="de-DE"/>
        </w:rPr>
      </w:pPr>
      <w:r w:rsidRPr="00B450E9">
        <w:rPr>
          <w:sz w:val="20"/>
          <w:szCs w:val="20"/>
        </w:rPr>
        <w:t>Fahrzeuge mit Turbo-, Kompressor- oder Wankelmotoren werden nach korri</w:t>
      </w:r>
      <w:r w:rsidR="00B450E9">
        <w:rPr>
          <w:sz w:val="20"/>
          <w:szCs w:val="20"/>
        </w:rPr>
        <w:t>giertem Hubraum (Turbofaktor 1,7</w:t>
      </w:r>
      <w:r w:rsidRPr="00B450E9">
        <w:rPr>
          <w:sz w:val="20"/>
          <w:szCs w:val="20"/>
        </w:rPr>
        <w:t xml:space="preserve">) in den entsprechenden Wertungsklassen gewertet. </w:t>
      </w:r>
    </w:p>
    <w:p w:rsidR="000868B9" w:rsidRPr="00B450E9" w:rsidRDefault="000868B9" w:rsidP="00E97A19">
      <w:pPr>
        <w:overflowPunct w:val="0"/>
        <w:autoSpaceDE w:val="0"/>
        <w:autoSpaceDN w:val="0"/>
        <w:adjustRightInd w:val="0"/>
        <w:ind w:left="705"/>
        <w:rPr>
          <w:sz w:val="20"/>
          <w:szCs w:val="20"/>
        </w:rPr>
      </w:pPr>
      <w:r w:rsidRPr="00B450E9">
        <w:rPr>
          <w:sz w:val="20"/>
          <w:szCs w:val="20"/>
        </w:rPr>
        <w:t>Bei Turbodiesel-Fahrzeugen bleibt der Turbofaktor unberück</w:t>
      </w:r>
      <w:r w:rsidR="00E97A19">
        <w:rPr>
          <w:sz w:val="20"/>
          <w:szCs w:val="20"/>
        </w:rPr>
        <w:t xml:space="preserve">sichtigt, Dieselfahrzeuge ohne </w:t>
      </w:r>
      <w:r w:rsidRPr="00B450E9">
        <w:rPr>
          <w:sz w:val="20"/>
          <w:szCs w:val="20"/>
        </w:rPr>
        <w:t>Turbolader werden eine Hubraumklasse niedriger eingestuft.</w:t>
      </w:r>
    </w:p>
    <w:p w:rsidR="004E0677" w:rsidRPr="00B450E9" w:rsidRDefault="004E0677">
      <w:pPr>
        <w:overflowPunct w:val="0"/>
        <w:autoSpaceDE w:val="0"/>
        <w:autoSpaceDN w:val="0"/>
        <w:adjustRightInd w:val="0"/>
        <w:ind w:firstLine="705"/>
        <w:rPr>
          <w:sz w:val="20"/>
          <w:szCs w:val="20"/>
        </w:rPr>
      </w:pPr>
    </w:p>
    <w:p w:rsidR="000868B9" w:rsidRPr="00B450E9" w:rsidRDefault="000868B9">
      <w:pPr>
        <w:overflowPunct w:val="0"/>
        <w:autoSpaceDE w:val="0"/>
        <w:autoSpaceDN w:val="0"/>
        <w:adjustRightInd w:val="0"/>
        <w:ind w:left="705"/>
        <w:rPr>
          <w:b/>
          <w:sz w:val="20"/>
          <w:szCs w:val="20"/>
          <w:u w:val="single"/>
        </w:rPr>
      </w:pPr>
      <w:r w:rsidRPr="00B450E9">
        <w:rPr>
          <w:b/>
          <w:sz w:val="20"/>
          <w:szCs w:val="20"/>
          <w:u w:val="single"/>
        </w:rPr>
        <w:t>Definition Serienklasse:</w:t>
      </w:r>
    </w:p>
    <w:p w:rsidR="000868B9" w:rsidRPr="00B450E9" w:rsidRDefault="000868B9">
      <w:pPr>
        <w:overflowPunct w:val="0"/>
        <w:autoSpaceDE w:val="0"/>
        <w:autoSpaceDN w:val="0"/>
        <w:adjustRightInd w:val="0"/>
        <w:ind w:left="705"/>
        <w:rPr>
          <w:sz w:val="20"/>
          <w:szCs w:val="20"/>
        </w:rPr>
      </w:pPr>
      <w:r w:rsidRPr="00B450E9">
        <w:rPr>
          <w:sz w:val="20"/>
          <w:szCs w:val="20"/>
        </w:rPr>
        <w:t xml:space="preserve">In den Serienklassen sind nur Reifen mit E- oder DOT-Bezeichnung zulässig, die die Karosserie nicht überragen dürfen. In den Serienklassen sind nur angemeldete Fahrzeuge mit gültiger Begutachtungsplakette startberechtigt (keine Probe- oder Überstellungskennzeichen). </w:t>
      </w:r>
    </w:p>
    <w:p w:rsidR="000868B9" w:rsidRPr="00B450E9" w:rsidRDefault="000868B9">
      <w:pPr>
        <w:overflowPunct w:val="0"/>
        <w:autoSpaceDE w:val="0"/>
        <w:autoSpaceDN w:val="0"/>
        <w:adjustRightInd w:val="0"/>
        <w:ind w:left="705"/>
        <w:rPr>
          <w:sz w:val="20"/>
          <w:szCs w:val="20"/>
        </w:rPr>
      </w:pPr>
      <w:r w:rsidRPr="00B450E9">
        <w:rPr>
          <w:sz w:val="20"/>
          <w:szCs w:val="20"/>
        </w:rPr>
        <w:t xml:space="preserve">Bei der Fahrzeughöhe darf die Bodenfreiheit von 10 cm nicht unterschritten werden. Die Verwendung von </w:t>
      </w:r>
      <w:r w:rsidR="00941E05">
        <w:rPr>
          <w:sz w:val="20"/>
          <w:szCs w:val="20"/>
        </w:rPr>
        <w:t>Sportsitzen,  -Lenkrädern und –A</w:t>
      </w:r>
      <w:r w:rsidRPr="00B450E9">
        <w:rPr>
          <w:sz w:val="20"/>
          <w:szCs w:val="20"/>
        </w:rPr>
        <w:t xml:space="preserve">uspuffanlagen ist erlaubt, Zündfolgekrümmer (soweit nicht serienmäßig) sind jedoch verboten. Die Stoßdämpfer sind freigestellt. Erleichterungen der Karosserie (z.B. durch Entnahme von Sitzen, Seitenverkleidungen, diverse Kunststoffteile, etc.) sind nicht erlaubt. Nicht entsprechende Fahrzeuge werden in die offene Klasse umgereiht.  </w:t>
      </w:r>
    </w:p>
    <w:p w:rsidR="000868B9" w:rsidRPr="00B450E9" w:rsidRDefault="000868B9">
      <w:pPr>
        <w:overflowPunct w:val="0"/>
        <w:autoSpaceDE w:val="0"/>
        <w:autoSpaceDN w:val="0"/>
        <w:adjustRightInd w:val="0"/>
        <w:ind w:left="705"/>
        <w:rPr>
          <w:sz w:val="20"/>
          <w:szCs w:val="20"/>
        </w:rPr>
      </w:pPr>
      <w:r w:rsidRPr="00B450E9">
        <w:rPr>
          <w:sz w:val="20"/>
          <w:szCs w:val="20"/>
        </w:rPr>
        <w:t>Fahrzeuge mit Überrollvorrichtung starten ausnahmslos in den offenen Klassen.</w:t>
      </w:r>
    </w:p>
    <w:p w:rsidR="000868B9" w:rsidRPr="00B450E9" w:rsidRDefault="000868B9">
      <w:pPr>
        <w:overflowPunct w:val="0"/>
        <w:autoSpaceDE w:val="0"/>
        <w:autoSpaceDN w:val="0"/>
        <w:adjustRightInd w:val="0"/>
        <w:ind w:left="705"/>
        <w:rPr>
          <w:sz w:val="20"/>
          <w:szCs w:val="20"/>
          <w:lang w:val="de-DE"/>
        </w:rPr>
      </w:pPr>
    </w:p>
    <w:p w:rsidR="000868B9" w:rsidRPr="00B450E9" w:rsidRDefault="000868B9">
      <w:pPr>
        <w:overflowPunct w:val="0"/>
        <w:autoSpaceDE w:val="0"/>
        <w:autoSpaceDN w:val="0"/>
        <w:adjustRightInd w:val="0"/>
        <w:ind w:left="705"/>
        <w:rPr>
          <w:b/>
          <w:sz w:val="20"/>
          <w:szCs w:val="20"/>
          <w:u w:val="single"/>
          <w:lang w:val="de-DE"/>
        </w:rPr>
      </w:pPr>
      <w:r w:rsidRPr="00B450E9">
        <w:rPr>
          <w:b/>
          <w:sz w:val="20"/>
          <w:szCs w:val="20"/>
          <w:u w:val="single"/>
        </w:rPr>
        <w:lastRenderedPageBreak/>
        <w:t>Es besteht in allen Klassen Flammrohrverbot, ebenso ist die Verwendung von Spikereifen und Schneeketten untersagt!!!</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6. NENNUNGEN:</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ind w:left="705"/>
        <w:rPr>
          <w:sz w:val="20"/>
          <w:szCs w:val="20"/>
        </w:rPr>
      </w:pPr>
      <w:r w:rsidRPr="00B450E9">
        <w:rPr>
          <w:sz w:val="20"/>
          <w:szCs w:val="20"/>
        </w:rPr>
        <w:t xml:space="preserve">Mit dem offiziellen Nennformular bei der administrativen Abnahme vor Beginn der jeweiligen Wertungsklasse. In der Wertungsklasse Tagessieg (WK 1 und WK9) bis zum Schluss des Tagessieges. </w:t>
      </w:r>
      <w:r w:rsidR="00616FC8" w:rsidRPr="00B450E9">
        <w:rPr>
          <w:sz w:val="20"/>
          <w:szCs w:val="20"/>
        </w:rPr>
        <w:t>Ein Wechsel des Fahrzeuges innerhalb derselben Wertungsklasse ist nur bis zum Beginn der jeweiligen Wertungsklasse erlaubt.</w:t>
      </w:r>
    </w:p>
    <w:p w:rsidR="000868B9" w:rsidRPr="00B450E9" w:rsidRDefault="000868B9">
      <w:pPr>
        <w:overflowPunct w:val="0"/>
        <w:autoSpaceDE w:val="0"/>
        <w:autoSpaceDN w:val="0"/>
        <w:adjustRightInd w:val="0"/>
        <w:ind w:left="705"/>
        <w:rPr>
          <w:sz w:val="20"/>
          <w:szCs w:val="20"/>
          <w:lang w:val="de-DE"/>
        </w:rPr>
      </w:pPr>
      <w:r w:rsidRPr="00B450E9">
        <w:rPr>
          <w:sz w:val="20"/>
          <w:szCs w:val="20"/>
        </w:rPr>
        <w:t xml:space="preserve">In den WK2 – </w:t>
      </w:r>
      <w:r w:rsidR="00F95768" w:rsidRPr="00B450E9">
        <w:rPr>
          <w:sz w:val="20"/>
          <w:szCs w:val="20"/>
        </w:rPr>
        <w:t>7</w:t>
      </w:r>
      <w:r w:rsidRPr="00B450E9">
        <w:rPr>
          <w:sz w:val="20"/>
          <w:szCs w:val="20"/>
        </w:rPr>
        <w:t xml:space="preserve"> und 10 - 12 ist jedem Fahrer pro Fahrzeug nur eine Nennung erlaubt.</w:t>
      </w:r>
    </w:p>
    <w:p w:rsidR="000868B9" w:rsidRDefault="000868B9">
      <w:pPr>
        <w:overflowPunct w:val="0"/>
        <w:autoSpaceDE w:val="0"/>
        <w:autoSpaceDN w:val="0"/>
        <w:adjustRightInd w:val="0"/>
        <w:rPr>
          <w:b/>
          <w:sz w:val="20"/>
          <w:szCs w:val="20"/>
        </w:rPr>
      </w:pPr>
      <w:r w:rsidRPr="00B450E9">
        <w:rPr>
          <w:b/>
          <w:sz w:val="20"/>
          <w:szCs w:val="20"/>
        </w:rPr>
        <w:tab/>
        <w:t>Pro Fahrzeug maximal 3 Fahrer !</w:t>
      </w:r>
    </w:p>
    <w:p w:rsidR="00663AFB" w:rsidRDefault="00663AFB">
      <w:pPr>
        <w:overflowPunct w:val="0"/>
        <w:autoSpaceDE w:val="0"/>
        <w:autoSpaceDN w:val="0"/>
        <w:adjustRightInd w:val="0"/>
        <w:rPr>
          <w:b/>
          <w:sz w:val="20"/>
          <w:szCs w:val="20"/>
        </w:rPr>
      </w:pPr>
    </w:p>
    <w:p w:rsidR="00663AFB" w:rsidRDefault="00663AFB">
      <w:pPr>
        <w:overflowPunct w:val="0"/>
        <w:autoSpaceDE w:val="0"/>
        <w:autoSpaceDN w:val="0"/>
        <w:adjustRightInd w:val="0"/>
        <w:rPr>
          <w:b/>
          <w:i/>
          <w:sz w:val="20"/>
          <w:szCs w:val="20"/>
          <w:u w:val="single"/>
        </w:rPr>
      </w:pPr>
      <w:r>
        <w:rPr>
          <w:b/>
          <w:sz w:val="20"/>
          <w:szCs w:val="20"/>
        </w:rPr>
        <w:tab/>
      </w:r>
      <w:r w:rsidRPr="00663AFB">
        <w:rPr>
          <w:b/>
          <w:i/>
          <w:sz w:val="20"/>
          <w:szCs w:val="20"/>
          <w:u w:val="single"/>
        </w:rPr>
        <w:t>Soll</w:t>
      </w:r>
      <w:r>
        <w:rPr>
          <w:b/>
          <w:i/>
          <w:sz w:val="20"/>
          <w:szCs w:val="20"/>
          <w:u w:val="single"/>
        </w:rPr>
        <w:t>ten sich meh</w:t>
      </w:r>
      <w:r w:rsidR="005E7CA1">
        <w:rPr>
          <w:b/>
          <w:i/>
          <w:sz w:val="20"/>
          <w:szCs w:val="20"/>
          <w:u w:val="single"/>
        </w:rPr>
        <w:t>r</w:t>
      </w:r>
      <w:r>
        <w:rPr>
          <w:b/>
          <w:i/>
          <w:sz w:val="20"/>
          <w:szCs w:val="20"/>
          <w:u w:val="single"/>
        </w:rPr>
        <w:t>ere Fahrer ein Fahrzeug teilen und das Abkleben oder Tauschen der Startnummer vergessen</w:t>
      </w:r>
    </w:p>
    <w:p w:rsidR="00663AFB" w:rsidRDefault="00663AFB">
      <w:pPr>
        <w:overflowPunct w:val="0"/>
        <w:autoSpaceDE w:val="0"/>
        <w:autoSpaceDN w:val="0"/>
        <w:adjustRightInd w:val="0"/>
        <w:rPr>
          <w:b/>
          <w:i/>
          <w:sz w:val="20"/>
          <w:szCs w:val="20"/>
          <w:u w:val="single"/>
        </w:rPr>
      </w:pPr>
      <w:r>
        <w:rPr>
          <w:b/>
          <w:i/>
          <w:sz w:val="20"/>
          <w:szCs w:val="20"/>
        </w:rPr>
        <w:tab/>
      </w:r>
      <w:r w:rsidR="00600CF9">
        <w:rPr>
          <w:b/>
          <w:i/>
          <w:sz w:val="20"/>
          <w:szCs w:val="20"/>
          <w:u w:val="single"/>
        </w:rPr>
        <w:t>o</w:t>
      </w:r>
      <w:r>
        <w:rPr>
          <w:b/>
          <w:i/>
          <w:sz w:val="20"/>
          <w:szCs w:val="20"/>
          <w:u w:val="single"/>
        </w:rPr>
        <w:t>der unterlassen werden verlieren alle Fahrer des betreffenden Fahrzeuges die Zeit für den jeweiligen Lauf.</w:t>
      </w:r>
    </w:p>
    <w:p w:rsidR="005E7CA1" w:rsidRDefault="005E7CA1">
      <w:pPr>
        <w:overflowPunct w:val="0"/>
        <w:autoSpaceDE w:val="0"/>
        <w:autoSpaceDN w:val="0"/>
        <w:adjustRightInd w:val="0"/>
        <w:rPr>
          <w:b/>
          <w:i/>
          <w:sz w:val="20"/>
          <w:szCs w:val="20"/>
          <w:u w:val="single"/>
        </w:rPr>
      </w:pPr>
    </w:p>
    <w:p w:rsidR="005E7CA1" w:rsidRDefault="005E7CA1">
      <w:pPr>
        <w:overflowPunct w:val="0"/>
        <w:autoSpaceDE w:val="0"/>
        <w:autoSpaceDN w:val="0"/>
        <w:adjustRightInd w:val="0"/>
        <w:rPr>
          <w:b/>
          <w:i/>
          <w:sz w:val="20"/>
          <w:szCs w:val="20"/>
          <w:u w:val="single"/>
        </w:rPr>
      </w:pPr>
      <w:r>
        <w:rPr>
          <w:b/>
          <w:i/>
          <w:sz w:val="20"/>
          <w:szCs w:val="20"/>
        </w:rPr>
        <w:tab/>
      </w:r>
      <w:r>
        <w:rPr>
          <w:b/>
          <w:i/>
          <w:sz w:val="20"/>
          <w:szCs w:val="20"/>
          <w:u w:val="single"/>
        </w:rPr>
        <w:t xml:space="preserve">Wer nicht zeitgerecht zu seiner Klasse am  Start erscheint kann in keiner anderen Klasse nachstarten das </w:t>
      </w:r>
    </w:p>
    <w:p w:rsidR="005E7CA1" w:rsidRPr="005E7CA1" w:rsidRDefault="005E7CA1">
      <w:pPr>
        <w:overflowPunct w:val="0"/>
        <w:autoSpaceDE w:val="0"/>
        <w:autoSpaceDN w:val="0"/>
        <w:adjustRightInd w:val="0"/>
        <w:rPr>
          <w:b/>
          <w:i/>
          <w:sz w:val="20"/>
          <w:szCs w:val="20"/>
          <w:u w:val="single"/>
        </w:rPr>
      </w:pPr>
      <w:r>
        <w:rPr>
          <w:b/>
          <w:i/>
          <w:sz w:val="20"/>
          <w:szCs w:val="20"/>
        </w:rPr>
        <w:tab/>
      </w:r>
      <w:r>
        <w:rPr>
          <w:b/>
          <w:i/>
          <w:sz w:val="20"/>
          <w:szCs w:val="20"/>
          <w:u w:val="single"/>
        </w:rPr>
        <w:t xml:space="preserve">Nenngeld für die nicht gestartete Klasse verfällt zu Gunsten des Veranstalters. </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7. NENNGELD:</w:t>
      </w:r>
    </w:p>
    <w:p w:rsidR="000868B9" w:rsidRPr="00B450E9" w:rsidRDefault="000868B9">
      <w:pPr>
        <w:overflowPunct w:val="0"/>
        <w:autoSpaceDE w:val="0"/>
        <w:autoSpaceDN w:val="0"/>
        <w:adjustRightInd w:val="0"/>
        <w:rPr>
          <w:b/>
          <w:sz w:val="20"/>
          <w:szCs w:val="20"/>
          <w:u w:val="single"/>
          <w:lang w:val="de-DE"/>
        </w:rPr>
      </w:pPr>
    </w:p>
    <w:p w:rsidR="000868B9" w:rsidRPr="00B450E9" w:rsidRDefault="00AE3753">
      <w:pPr>
        <w:overflowPunct w:val="0"/>
        <w:autoSpaceDE w:val="0"/>
        <w:autoSpaceDN w:val="0"/>
        <w:adjustRightInd w:val="0"/>
        <w:rPr>
          <w:b/>
          <w:sz w:val="20"/>
          <w:szCs w:val="20"/>
          <w:u w:val="single"/>
          <w:lang w:val="de-DE"/>
        </w:rPr>
      </w:pPr>
      <w:r>
        <w:rPr>
          <w:sz w:val="20"/>
          <w:szCs w:val="20"/>
        </w:rPr>
        <w:tab/>
        <w:t>WK1 und  WK 9</w:t>
      </w:r>
      <w:r>
        <w:rPr>
          <w:sz w:val="20"/>
          <w:szCs w:val="20"/>
        </w:rPr>
        <w:tab/>
      </w:r>
      <w:r>
        <w:rPr>
          <w:sz w:val="20"/>
          <w:szCs w:val="20"/>
        </w:rPr>
        <w:tab/>
        <w:t>€  11</w:t>
      </w:r>
      <w:r w:rsidR="000868B9" w:rsidRPr="00B450E9">
        <w:rPr>
          <w:sz w:val="20"/>
          <w:szCs w:val="20"/>
        </w:rPr>
        <w:t xml:space="preserve">,00  </w:t>
      </w:r>
      <w:r w:rsidR="000868B9" w:rsidRPr="00B450E9">
        <w:rPr>
          <w:sz w:val="20"/>
          <w:szCs w:val="20"/>
        </w:rPr>
        <w:tab/>
      </w:r>
      <w:r w:rsidR="000868B9" w:rsidRPr="00B450E9">
        <w:rPr>
          <w:sz w:val="20"/>
          <w:szCs w:val="20"/>
        </w:rPr>
        <w:tab/>
        <w:t>1 x 1 Lauf (max. 3 möglich)</w:t>
      </w:r>
      <w:r w:rsidR="000868B9" w:rsidRPr="00B450E9">
        <w:rPr>
          <w:sz w:val="20"/>
          <w:szCs w:val="20"/>
        </w:rPr>
        <w:tab/>
      </w:r>
    </w:p>
    <w:p w:rsidR="00CE240A" w:rsidRPr="00B450E9" w:rsidRDefault="000868B9">
      <w:pPr>
        <w:overflowPunct w:val="0"/>
        <w:autoSpaceDE w:val="0"/>
        <w:autoSpaceDN w:val="0"/>
        <w:adjustRightInd w:val="0"/>
        <w:rPr>
          <w:sz w:val="20"/>
          <w:szCs w:val="20"/>
        </w:rPr>
      </w:pPr>
      <w:r w:rsidRPr="00B450E9">
        <w:rPr>
          <w:sz w:val="20"/>
          <w:szCs w:val="20"/>
        </w:rPr>
        <w:tab/>
      </w:r>
      <w:r w:rsidR="004E0677" w:rsidRPr="00B450E9">
        <w:rPr>
          <w:sz w:val="20"/>
          <w:szCs w:val="20"/>
        </w:rPr>
        <w:t>WK6 und WK7</w:t>
      </w:r>
      <w:r w:rsidR="00AE3753">
        <w:rPr>
          <w:sz w:val="20"/>
          <w:szCs w:val="20"/>
        </w:rPr>
        <w:tab/>
      </w:r>
      <w:r w:rsidR="00AE3753">
        <w:rPr>
          <w:sz w:val="20"/>
          <w:szCs w:val="20"/>
        </w:rPr>
        <w:tab/>
        <w:t>€  16</w:t>
      </w:r>
      <w:r w:rsidR="00CE240A" w:rsidRPr="00B450E9">
        <w:rPr>
          <w:sz w:val="20"/>
          <w:szCs w:val="20"/>
        </w:rPr>
        <w:t>,00</w:t>
      </w:r>
      <w:r w:rsidR="00CE240A" w:rsidRPr="00B450E9">
        <w:rPr>
          <w:sz w:val="20"/>
          <w:szCs w:val="20"/>
        </w:rPr>
        <w:tab/>
      </w:r>
      <w:r w:rsidR="00CE240A" w:rsidRPr="00B450E9">
        <w:rPr>
          <w:sz w:val="20"/>
          <w:szCs w:val="20"/>
        </w:rPr>
        <w:tab/>
      </w:r>
      <w:r w:rsidR="00B450E9">
        <w:rPr>
          <w:sz w:val="20"/>
          <w:szCs w:val="20"/>
        </w:rPr>
        <w:tab/>
      </w:r>
      <w:r w:rsidR="00CE240A" w:rsidRPr="00B450E9">
        <w:rPr>
          <w:sz w:val="20"/>
          <w:szCs w:val="20"/>
        </w:rPr>
        <w:t>3 x 1 Lauf</w:t>
      </w:r>
    </w:p>
    <w:p w:rsidR="000868B9" w:rsidRPr="00B450E9" w:rsidRDefault="00AE3753" w:rsidP="00CE240A">
      <w:pPr>
        <w:overflowPunct w:val="0"/>
        <w:autoSpaceDE w:val="0"/>
        <w:autoSpaceDN w:val="0"/>
        <w:adjustRightInd w:val="0"/>
        <w:ind w:firstLine="708"/>
        <w:rPr>
          <w:sz w:val="20"/>
          <w:szCs w:val="20"/>
          <w:lang w:val="de-DE"/>
        </w:rPr>
      </w:pPr>
      <w:r>
        <w:rPr>
          <w:sz w:val="20"/>
          <w:szCs w:val="20"/>
        </w:rPr>
        <w:t>alle anderen WK</w:t>
      </w:r>
      <w:r>
        <w:rPr>
          <w:sz w:val="20"/>
          <w:szCs w:val="20"/>
        </w:rPr>
        <w:tab/>
      </w:r>
      <w:r>
        <w:rPr>
          <w:sz w:val="20"/>
          <w:szCs w:val="20"/>
        </w:rPr>
        <w:tab/>
        <w:t>€  28</w:t>
      </w:r>
      <w:r w:rsidR="000868B9" w:rsidRPr="00B450E9">
        <w:rPr>
          <w:sz w:val="20"/>
          <w:szCs w:val="20"/>
        </w:rPr>
        <w:t xml:space="preserve">,00  </w:t>
      </w:r>
      <w:r w:rsidR="000868B9" w:rsidRPr="00B450E9">
        <w:rPr>
          <w:sz w:val="20"/>
          <w:szCs w:val="20"/>
        </w:rPr>
        <w:tab/>
      </w:r>
      <w:r w:rsidR="000868B9" w:rsidRPr="00B450E9">
        <w:rPr>
          <w:sz w:val="20"/>
          <w:szCs w:val="20"/>
        </w:rPr>
        <w:tab/>
        <w:t xml:space="preserve">3 x 1 Lauf </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8. ZEITPLAN:</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rPr>
          <w:sz w:val="20"/>
          <w:szCs w:val="20"/>
          <w:lang w:val="de-DE"/>
        </w:rPr>
      </w:pPr>
      <w:r w:rsidRPr="00B450E9">
        <w:rPr>
          <w:sz w:val="20"/>
          <w:szCs w:val="20"/>
        </w:rPr>
        <w:tab/>
        <w:t xml:space="preserve">Beginn der adm. Abnahme und Streckenbesichtigung: </w:t>
      </w:r>
      <w:r w:rsidRPr="00B450E9">
        <w:rPr>
          <w:sz w:val="20"/>
          <w:szCs w:val="20"/>
        </w:rPr>
        <w:tab/>
      </w:r>
      <w:r w:rsidRPr="00B450E9">
        <w:rPr>
          <w:sz w:val="20"/>
          <w:szCs w:val="20"/>
        </w:rPr>
        <w:tab/>
      </w:r>
      <w:r w:rsidRPr="00B450E9">
        <w:rPr>
          <w:sz w:val="20"/>
          <w:szCs w:val="20"/>
        </w:rPr>
        <w:tab/>
        <w:t>08.30 Uhr</w:t>
      </w:r>
    </w:p>
    <w:p w:rsidR="000868B9" w:rsidRPr="00B450E9" w:rsidRDefault="000868B9">
      <w:pPr>
        <w:overflowPunct w:val="0"/>
        <w:autoSpaceDE w:val="0"/>
        <w:autoSpaceDN w:val="0"/>
        <w:adjustRightInd w:val="0"/>
        <w:rPr>
          <w:sz w:val="20"/>
          <w:szCs w:val="20"/>
          <w:lang w:val="de-DE"/>
        </w:rPr>
      </w:pPr>
      <w:r w:rsidRPr="00B450E9">
        <w:rPr>
          <w:sz w:val="20"/>
          <w:szCs w:val="20"/>
        </w:rPr>
        <w:tab/>
        <w:t>Tagessieg Serienklassen:</w:t>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t>09.00 Uhr</w:t>
      </w:r>
    </w:p>
    <w:p w:rsidR="000868B9" w:rsidRPr="00B450E9" w:rsidRDefault="000868B9">
      <w:pPr>
        <w:overflowPunct w:val="0"/>
        <w:autoSpaceDE w:val="0"/>
        <w:autoSpaceDN w:val="0"/>
        <w:adjustRightInd w:val="0"/>
        <w:rPr>
          <w:sz w:val="20"/>
          <w:szCs w:val="20"/>
          <w:lang w:val="de-DE"/>
        </w:rPr>
      </w:pPr>
      <w:r w:rsidRPr="00B450E9">
        <w:rPr>
          <w:sz w:val="20"/>
          <w:szCs w:val="20"/>
        </w:rPr>
        <w:tab/>
        <w:t>anschließend klassenweiser Start</w:t>
      </w:r>
    </w:p>
    <w:p w:rsidR="000868B9" w:rsidRPr="00B450E9" w:rsidRDefault="000868B9">
      <w:pPr>
        <w:overflowPunct w:val="0"/>
        <w:autoSpaceDE w:val="0"/>
        <w:autoSpaceDN w:val="0"/>
        <w:adjustRightInd w:val="0"/>
        <w:rPr>
          <w:sz w:val="20"/>
          <w:szCs w:val="20"/>
          <w:lang w:val="de-DE"/>
        </w:rPr>
      </w:pPr>
      <w:r w:rsidRPr="00B450E9">
        <w:rPr>
          <w:sz w:val="20"/>
          <w:szCs w:val="20"/>
        </w:rPr>
        <w:tab/>
        <w:t>Tagessieg offene Klassen:</w:t>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t>ca.</w:t>
      </w:r>
      <w:r w:rsidRPr="00B450E9">
        <w:rPr>
          <w:sz w:val="20"/>
          <w:szCs w:val="20"/>
        </w:rPr>
        <w:tab/>
        <w:t>13.00 Uhr</w:t>
      </w:r>
    </w:p>
    <w:p w:rsidR="000868B9" w:rsidRPr="00B450E9" w:rsidRDefault="000868B9">
      <w:pPr>
        <w:overflowPunct w:val="0"/>
        <w:autoSpaceDE w:val="0"/>
        <w:autoSpaceDN w:val="0"/>
        <w:adjustRightInd w:val="0"/>
        <w:rPr>
          <w:sz w:val="20"/>
          <w:szCs w:val="20"/>
        </w:rPr>
      </w:pPr>
      <w:r w:rsidRPr="00B450E9">
        <w:rPr>
          <w:sz w:val="20"/>
          <w:szCs w:val="20"/>
        </w:rPr>
        <w:tab/>
        <w:t>anschließend klassenweiser Start</w:t>
      </w:r>
    </w:p>
    <w:p w:rsidR="000868B9" w:rsidRPr="00B450E9" w:rsidRDefault="000868B9">
      <w:pPr>
        <w:overflowPunct w:val="0"/>
        <w:autoSpaceDE w:val="0"/>
        <w:autoSpaceDN w:val="0"/>
        <w:adjustRightInd w:val="0"/>
        <w:rPr>
          <w:sz w:val="20"/>
          <w:szCs w:val="20"/>
          <w:lang w:val="de-DE"/>
        </w:rPr>
      </w:pPr>
      <w:r w:rsidRPr="00B450E9">
        <w:rPr>
          <w:sz w:val="20"/>
          <w:szCs w:val="20"/>
        </w:rPr>
        <w:tab/>
      </w: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9. WERTUNG:</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ind w:left="705"/>
        <w:rPr>
          <w:sz w:val="20"/>
          <w:szCs w:val="20"/>
        </w:rPr>
      </w:pPr>
      <w:r w:rsidRPr="00B450E9">
        <w:rPr>
          <w:sz w:val="20"/>
          <w:szCs w:val="20"/>
        </w:rPr>
        <w:t>In den Wertungsklassen WK1 und WK 9 gelangt die Schnellste Zeit inkl. allfälliger Strafpunkte zur Wertung.</w:t>
      </w:r>
    </w:p>
    <w:p w:rsidR="000868B9" w:rsidRPr="00B450E9" w:rsidRDefault="000868B9">
      <w:pPr>
        <w:overflowPunct w:val="0"/>
        <w:autoSpaceDE w:val="0"/>
        <w:autoSpaceDN w:val="0"/>
        <w:adjustRightInd w:val="0"/>
        <w:ind w:left="705"/>
        <w:rPr>
          <w:sz w:val="20"/>
          <w:szCs w:val="20"/>
        </w:rPr>
      </w:pPr>
      <w:r w:rsidRPr="00B450E9">
        <w:rPr>
          <w:sz w:val="20"/>
          <w:szCs w:val="20"/>
        </w:rPr>
        <w:t xml:space="preserve"> In allen anderen Wertungsklassen gelangen die 2 schnellsten Zeiten inkl. allfälliger Strafpunkte zur Wertung.</w:t>
      </w:r>
    </w:p>
    <w:p w:rsidR="000868B9" w:rsidRPr="00B450E9" w:rsidRDefault="000868B9">
      <w:pPr>
        <w:overflowPunct w:val="0"/>
        <w:autoSpaceDE w:val="0"/>
        <w:autoSpaceDN w:val="0"/>
        <w:adjustRightInd w:val="0"/>
        <w:rPr>
          <w:sz w:val="20"/>
          <w:szCs w:val="20"/>
          <w:lang w:val="de-DE"/>
        </w:rPr>
      </w:pPr>
    </w:p>
    <w:p w:rsidR="002B77B0" w:rsidRPr="00B450E9" w:rsidRDefault="000868B9" w:rsidP="002B77B0">
      <w:pPr>
        <w:overflowPunct w:val="0"/>
        <w:autoSpaceDE w:val="0"/>
        <w:autoSpaceDN w:val="0"/>
        <w:adjustRightInd w:val="0"/>
        <w:rPr>
          <w:sz w:val="20"/>
          <w:szCs w:val="20"/>
        </w:rPr>
      </w:pPr>
      <w:r w:rsidRPr="00B450E9">
        <w:rPr>
          <w:sz w:val="20"/>
          <w:szCs w:val="20"/>
        </w:rPr>
        <w:tab/>
      </w:r>
      <w:r w:rsidRPr="00B450E9">
        <w:rPr>
          <w:b/>
          <w:sz w:val="20"/>
          <w:szCs w:val="20"/>
        </w:rPr>
        <w:t xml:space="preserve">Strafzeiten: </w:t>
      </w:r>
      <w:r w:rsidRPr="00B450E9">
        <w:rPr>
          <w:sz w:val="20"/>
          <w:szCs w:val="20"/>
        </w:rPr>
        <w:t>Umwerfen od. Verschieben eines Hutes aus der M</w:t>
      </w:r>
      <w:r w:rsidR="002B77B0" w:rsidRPr="00B450E9">
        <w:rPr>
          <w:sz w:val="20"/>
          <w:szCs w:val="20"/>
        </w:rPr>
        <w:t>arkierung</w:t>
      </w:r>
    </w:p>
    <w:p w:rsidR="000868B9" w:rsidRPr="00B450E9" w:rsidRDefault="002B77B0" w:rsidP="002B77B0">
      <w:pPr>
        <w:overflowPunct w:val="0"/>
        <w:autoSpaceDE w:val="0"/>
        <w:autoSpaceDN w:val="0"/>
        <w:adjustRightInd w:val="0"/>
        <w:rPr>
          <w:sz w:val="20"/>
          <w:szCs w:val="20"/>
        </w:rPr>
      </w:pPr>
      <w:r w:rsidRPr="00B450E9">
        <w:rPr>
          <w:sz w:val="20"/>
          <w:szCs w:val="20"/>
        </w:rPr>
        <w:t xml:space="preserve">                                 (vollständiges Verschieben aus der Markierung) :</w:t>
      </w:r>
      <w:r w:rsidRPr="00B450E9">
        <w:rPr>
          <w:sz w:val="20"/>
          <w:szCs w:val="20"/>
        </w:rPr>
        <w:tab/>
      </w:r>
      <w:r w:rsidRPr="00B450E9">
        <w:rPr>
          <w:sz w:val="20"/>
          <w:szCs w:val="20"/>
        </w:rPr>
        <w:tab/>
        <w:t xml:space="preserve"> </w:t>
      </w:r>
      <w:r w:rsidR="00B450E9">
        <w:rPr>
          <w:sz w:val="20"/>
          <w:szCs w:val="20"/>
        </w:rPr>
        <w:tab/>
      </w:r>
      <w:r w:rsidR="00B450E9">
        <w:rPr>
          <w:sz w:val="20"/>
          <w:szCs w:val="20"/>
        </w:rPr>
        <w:tab/>
        <w:t>3</w:t>
      </w:r>
      <w:r w:rsidR="000868B9" w:rsidRPr="00B450E9">
        <w:rPr>
          <w:sz w:val="20"/>
          <w:szCs w:val="20"/>
        </w:rPr>
        <w:t xml:space="preserve"> Strafsekunden</w:t>
      </w:r>
    </w:p>
    <w:p w:rsidR="000868B9" w:rsidRPr="00B450E9" w:rsidRDefault="000868B9">
      <w:pPr>
        <w:pStyle w:val="Kopfzeile"/>
        <w:tabs>
          <w:tab w:val="clear" w:pos="4536"/>
          <w:tab w:val="clear" w:pos="9072"/>
        </w:tabs>
        <w:overflowPunct w:val="0"/>
        <w:autoSpaceDE w:val="0"/>
        <w:autoSpaceDN w:val="0"/>
        <w:adjustRightInd w:val="0"/>
        <w:rPr>
          <w:sz w:val="20"/>
          <w:szCs w:val="20"/>
          <w:lang w:val="de-DE"/>
        </w:rPr>
      </w:pPr>
      <w:r w:rsidRPr="00B450E9">
        <w:rPr>
          <w:sz w:val="20"/>
          <w:szCs w:val="20"/>
        </w:rPr>
        <w:tab/>
      </w:r>
      <w:r w:rsidRPr="00B450E9">
        <w:rPr>
          <w:sz w:val="20"/>
          <w:szCs w:val="20"/>
        </w:rPr>
        <w:tab/>
        <w:t xml:space="preserve">         Auslassen eines Tores:</w:t>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t xml:space="preserve">           20 Strafsekunden</w:t>
      </w:r>
    </w:p>
    <w:p w:rsidR="000868B9" w:rsidRPr="00B450E9" w:rsidRDefault="000868B9">
      <w:pPr>
        <w:overflowPunct w:val="0"/>
        <w:autoSpaceDE w:val="0"/>
        <w:autoSpaceDN w:val="0"/>
        <w:adjustRightInd w:val="0"/>
        <w:rPr>
          <w:sz w:val="20"/>
          <w:szCs w:val="20"/>
        </w:rPr>
      </w:pPr>
      <w:r w:rsidRPr="00B450E9">
        <w:rPr>
          <w:sz w:val="20"/>
          <w:szCs w:val="20"/>
        </w:rPr>
        <w:tab/>
      </w:r>
    </w:p>
    <w:p w:rsidR="000868B9" w:rsidRPr="00B450E9" w:rsidRDefault="000868B9">
      <w:pPr>
        <w:overflowPunct w:val="0"/>
        <w:autoSpaceDE w:val="0"/>
        <w:autoSpaceDN w:val="0"/>
        <w:adjustRightInd w:val="0"/>
        <w:rPr>
          <w:sz w:val="20"/>
          <w:szCs w:val="20"/>
          <w:lang w:val="de-DE"/>
        </w:rPr>
      </w:pPr>
      <w:r w:rsidRPr="00B450E9">
        <w:rPr>
          <w:sz w:val="20"/>
          <w:szCs w:val="20"/>
        </w:rPr>
        <w:t>Als Preise werden in jeder Wertungsklasse Pokale vergeben:</w:t>
      </w:r>
      <w:r w:rsidR="00314C19">
        <w:rPr>
          <w:sz w:val="20"/>
          <w:szCs w:val="20"/>
        </w:rPr>
        <w:t>*</w:t>
      </w:r>
      <w:proofErr w:type="gramStart"/>
      <w:r w:rsidR="00314C19">
        <w:rPr>
          <w:sz w:val="20"/>
          <w:szCs w:val="20"/>
        </w:rPr>
        <w:t>(4</w:t>
      </w:r>
      <w:proofErr w:type="gramEnd"/>
      <w:r w:rsidR="00314C19">
        <w:rPr>
          <w:sz w:val="20"/>
          <w:szCs w:val="20"/>
        </w:rPr>
        <w:t xml:space="preserve"> Starter bei WK 1,2,3,4,9,10,11,12) </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sz w:val="20"/>
          <w:szCs w:val="20"/>
          <w:lang w:val="de-DE"/>
        </w:rPr>
      </w:pPr>
      <w:r w:rsidRPr="00B450E9">
        <w:rPr>
          <w:sz w:val="20"/>
          <w:szCs w:val="20"/>
        </w:rPr>
        <w:tab/>
      </w:r>
      <w:r w:rsidRPr="00B450E9">
        <w:rPr>
          <w:sz w:val="20"/>
          <w:szCs w:val="20"/>
        </w:rPr>
        <w:tab/>
      </w:r>
      <w:r w:rsidRPr="00B450E9">
        <w:rPr>
          <w:sz w:val="20"/>
          <w:szCs w:val="20"/>
        </w:rPr>
        <w:tab/>
      </w:r>
      <w:r w:rsidRPr="00B450E9">
        <w:rPr>
          <w:sz w:val="20"/>
          <w:szCs w:val="20"/>
        </w:rPr>
        <w:tab/>
        <w:t>bis 3</w:t>
      </w:r>
      <w:r w:rsidR="00314C19">
        <w:rPr>
          <w:sz w:val="20"/>
          <w:szCs w:val="20"/>
        </w:rPr>
        <w:t xml:space="preserve"> *(4)</w:t>
      </w:r>
      <w:r w:rsidRPr="00B450E9">
        <w:rPr>
          <w:sz w:val="20"/>
          <w:szCs w:val="20"/>
        </w:rPr>
        <w:t xml:space="preserve"> Starter:</w:t>
      </w:r>
      <w:r w:rsidRPr="00B450E9">
        <w:rPr>
          <w:sz w:val="20"/>
          <w:szCs w:val="20"/>
        </w:rPr>
        <w:tab/>
      </w:r>
      <w:r w:rsidRPr="00B450E9">
        <w:rPr>
          <w:sz w:val="20"/>
          <w:szCs w:val="20"/>
        </w:rPr>
        <w:tab/>
        <w:t>1 Pokal</w:t>
      </w:r>
    </w:p>
    <w:p w:rsidR="000868B9" w:rsidRPr="00B450E9" w:rsidRDefault="000868B9">
      <w:pPr>
        <w:overflowPunct w:val="0"/>
        <w:autoSpaceDE w:val="0"/>
        <w:autoSpaceDN w:val="0"/>
        <w:adjustRightInd w:val="0"/>
        <w:ind w:left="2124" w:firstLine="708"/>
        <w:rPr>
          <w:sz w:val="20"/>
          <w:szCs w:val="20"/>
          <w:lang w:val="de-DE"/>
        </w:rPr>
      </w:pPr>
      <w:r w:rsidRPr="00B450E9">
        <w:rPr>
          <w:sz w:val="20"/>
          <w:szCs w:val="20"/>
        </w:rPr>
        <w:t>bis 5 Starter:</w:t>
      </w:r>
      <w:r w:rsidRPr="00B450E9">
        <w:rPr>
          <w:sz w:val="20"/>
          <w:szCs w:val="20"/>
        </w:rPr>
        <w:tab/>
      </w:r>
      <w:r w:rsidRPr="00B450E9">
        <w:rPr>
          <w:sz w:val="20"/>
          <w:szCs w:val="20"/>
        </w:rPr>
        <w:tab/>
        <w:t>2 Pokale</w:t>
      </w:r>
    </w:p>
    <w:p w:rsidR="000868B9" w:rsidRPr="00B450E9" w:rsidRDefault="000868B9">
      <w:pPr>
        <w:overflowPunct w:val="0"/>
        <w:autoSpaceDE w:val="0"/>
        <w:autoSpaceDN w:val="0"/>
        <w:adjustRightInd w:val="0"/>
        <w:rPr>
          <w:sz w:val="20"/>
          <w:szCs w:val="20"/>
        </w:rPr>
      </w:pPr>
      <w:r w:rsidRPr="00B450E9">
        <w:rPr>
          <w:sz w:val="20"/>
          <w:szCs w:val="20"/>
        </w:rPr>
        <w:tab/>
      </w:r>
      <w:r w:rsidRPr="00B450E9">
        <w:rPr>
          <w:sz w:val="20"/>
          <w:szCs w:val="20"/>
        </w:rPr>
        <w:tab/>
      </w:r>
      <w:r w:rsidRPr="00B450E9">
        <w:rPr>
          <w:sz w:val="20"/>
          <w:szCs w:val="20"/>
        </w:rPr>
        <w:tab/>
      </w:r>
      <w:r w:rsidRPr="00B450E9">
        <w:rPr>
          <w:sz w:val="20"/>
          <w:szCs w:val="20"/>
        </w:rPr>
        <w:tab/>
        <w:t>ab  6 Starter:</w:t>
      </w:r>
      <w:r w:rsidRPr="00B450E9">
        <w:rPr>
          <w:sz w:val="20"/>
          <w:szCs w:val="20"/>
        </w:rPr>
        <w:tab/>
      </w:r>
      <w:r w:rsidRPr="00B450E9">
        <w:rPr>
          <w:sz w:val="20"/>
          <w:szCs w:val="20"/>
        </w:rPr>
        <w:tab/>
        <w:t>3 Pokale</w:t>
      </w:r>
    </w:p>
    <w:p w:rsidR="000868B9" w:rsidRPr="00B450E9" w:rsidRDefault="00BA1BE6">
      <w:pPr>
        <w:overflowPunct w:val="0"/>
        <w:autoSpaceDE w:val="0"/>
        <w:autoSpaceDN w:val="0"/>
        <w:adjustRightInd w:val="0"/>
        <w:rPr>
          <w:sz w:val="20"/>
          <w:szCs w:val="20"/>
        </w:rPr>
      </w:pPr>
      <w:r w:rsidRPr="00B450E9">
        <w:rPr>
          <w:sz w:val="20"/>
          <w:szCs w:val="20"/>
        </w:rPr>
        <w:t>Nicht abgeholte Preise verfallen zu Gunsten des Veranstalters und werden nicht nachgeschickt!</w:t>
      </w:r>
    </w:p>
    <w:p w:rsidR="000D4EAA" w:rsidRPr="00B450E9" w:rsidRDefault="000D4EAA" w:rsidP="000D4EAA">
      <w:pPr>
        <w:overflowPunct w:val="0"/>
        <w:autoSpaceDE w:val="0"/>
        <w:autoSpaceDN w:val="0"/>
        <w:adjustRightInd w:val="0"/>
        <w:rPr>
          <w:sz w:val="20"/>
          <w:szCs w:val="20"/>
        </w:rPr>
      </w:pPr>
    </w:p>
    <w:p w:rsidR="00135314" w:rsidRPr="00B450E9" w:rsidRDefault="00135314" w:rsidP="000D4EAA">
      <w:pPr>
        <w:overflowPunct w:val="0"/>
        <w:autoSpaceDE w:val="0"/>
        <w:autoSpaceDN w:val="0"/>
        <w:adjustRightInd w:val="0"/>
        <w:rPr>
          <w:sz w:val="20"/>
          <w:szCs w:val="20"/>
          <w:lang w:val="de-DE"/>
        </w:rPr>
      </w:pPr>
    </w:p>
    <w:p w:rsidR="004E0677" w:rsidRPr="00B450E9" w:rsidRDefault="004E0677" w:rsidP="000D4EAA">
      <w:pPr>
        <w:overflowPunct w:val="0"/>
        <w:autoSpaceDE w:val="0"/>
        <w:autoSpaceDN w:val="0"/>
        <w:adjustRightInd w:val="0"/>
        <w:rPr>
          <w:sz w:val="20"/>
          <w:szCs w:val="20"/>
          <w:lang w:val="de-DE"/>
        </w:rPr>
      </w:pPr>
    </w:p>
    <w:p w:rsidR="000D4EAA" w:rsidRPr="00B450E9" w:rsidRDefault="000D4EAA" w:rsidP="000D4EAA">
      <w:pPr>
        <w:overflowPunct w:val="0"/>
        <w:autoSpaceDE w:val="0"/>
        <w:autoSpaceDN w:val="0"/>
        <w:adjustRightInd w:val="0"/>
        <w:rPr>
          <w:b/>
          <w:sz w:val="20"/>
          <w:szCs w:val="20"/>
          <w:u w:val="single"/>
          <w:lang w:val="de-DE"/>
        </w:rPr>
      </w:pPr>
      <w:r w:rsidRPr="00B450E9">
        <w:rPr>
          <w:b/>
          <w:sz w:val="20"/>
          <w:szCs w:val="20"/>
          <w:u w:val="single"/>
        </w:rPr>
        <w:t>10. ALLGEMEINE BESTIMMUNGEN:</w:t>
      </w:r>
    </w:p>
    <w:p w:rsidR="000D4EAA" w:rsidRPr="00B450E9" w:rsidRDefault="000D4EAA" w:rsidP="000D4EAA">
      <w:pPr>
        <w:overflowPunct w:val="0"/>
        <w:autoSpaceDE w:val="0"/>
        <w:autoSpaceDN w:val="0"/>
        <w:adjustRightInd w:val="0"/>
        <w:rPr>
          <w:b/>
          <w:sz w:val="20"/>
          <w:szCs w:val="20"/>
          <w:u w:val="single"/>
          <w:lang w:val="de-DE"/>
        </w:rPr>
      </w:pPr>
    </w:p>
    <w:p w:rsidR="000D4EAA" w:rsidRPr="00B450E9" w:rsidRDefault="000D4EAA" w:rsidP="000D4EAA">
      <w:pPr>
        <w:overflowPunct w:val="0"/>
        <w:autoSpaceDE w:val="0"/>
        <w:autoSpaceDN w:val="0"/>
        <w:adjustRightInd w:val="0"/>
        <w:ind w:left="705"/>
        <w:rPr>
          <w:sz w:val="20"/>
          <w:szCs w:val="20"/>
        </w:rPr>
      </w:pPr>
      <w:r w:rsidRPr="00B450E9">
        <w:rPr>
          <w:sz w:val="20"/>
          <w:szCs w:val="20"/>
        </w:rPr>
        <w:t>Mit der Abgabe der Nennung unterwerfen sich die Teilnehmer den Bestimmungen der vorliegenden Ausschreibung, eventuell noch zu erlassenden Durchführungsbestimmungen, sowie der Verpflichtung den Anordnungen der Funktionäre des Veranstalters Folge zu leisten. Ebenso verzichtet jeder Teilnehmer auf das Recht des Vorgehens oder Rückgriffes auf die mit der Organisation vertrauten Personen oder den Veranstalter. Die Teilnehmer fahren auf eigene Gefahr und Risiko. Sie tragen die zivil- und strafrechtliche Verantwortung für alle von ihrem Fahrzeug verursachten Personen-, Sach- oder Vermögensschäden!</w:t>
      </w:r>
    </w:p>
    <w:p w:rsidR="000D4EAA" w:rsidRPr="00B450E9" w:rsidRDefault="000D4EAA" w:rsidP="000D4EAA">
      <w:pPr>
        <w:overflowPunct w:val="0"/>
        <w:autoSpaceDE w:val="0"/>
        <w:autoSpaceDN w:val="0"/>
        <w:adjustRightInd w:val="0"/>
        <w:ind w:left="705"/>
        <w:rPr>
          <w:sz w:val="20"/>
          <w:szCs w:val="20"/>
        </w:rPr>
      </w:pPr>
    </w:p>
    <w:p w:rsidR="000D4EAA" w:rsidRPr="00B450E9" w:rsidRDefault="000D4EAA" w:rsidP="000D4EAA">
      <w:pPr>
        <w:overflowPunct w:val="0"/>
        <w:autoSpaceDE w:val="0"/>
        <w:autoSpaceDN w:val="0"/>
        <w:adjustRightInd w:val="0"/>
        <w:ind w:left="705"/>
        <w:rPr>
          <w:b/>
          <w:sz w:val="20"/>
          <w:szCs w:val="20"/>
        </w:rPr>
      </w:pPr>
      <w:r w:rsidRPr="00B450E9">
        <w:rPr>
          <w:b/>
          <w:sz w:val="20"/>
          <w:szCs w:val="20"/>
        </w:rPr>
        <w:t>Flurschäden in angrenzenden Grundstücken, Gebäuden oder an fremdem Eigentum sind vom jeweiligen Teilnehmer (Verursacher) selbst zu tragen!</w:t>
      </w:r>
    </w:p>
    <w:p w:rsidR="000D4EAA" w:rsidRPr="00B450E9" w:rsidRDefault="000D4EAA" w:rsidP="000D4EAA">
      <w:pPr>
        <w:overflowPunct w:val="0"/>
        <w:autoSpaceDE w:val="0"/>
        <w:autoSpaceDN w:val="0"/>
        <w:adjustRightInd w:val="0"/>
        <w:ind w:left="705"/>
        <w:rPr>
          <w:b/>
          <w:sz w:val="20"/>
          <w:szCs w:val="20"/>
          <w:lang w:val="de-DE"/>
        </w:rPr>
      </w:pPr>
    </w:p>
    <w:p w:rsidR="000D4EAA" w:rsidRPr="00B450E9" w:rsidRDefault="000D4EAA" w:rsidP="000D4EAA">
      <w:pPr>
        <w:overflowPunct w:val="0"/>
        <w:autoSpaceDE w:val="0"/>
        <w:autoSpaceDN w:val="0"/>
        <w:adjustRightInd w:val="0"/>
        <w:rPr>
          <w:b/>
          <w:sz w:val="20"/>
          <w:szCs w:val="20"/>
        </w:rPr>
      </w:pPr>
      <w:r w:rsidRPr="00B450E9">
        <w:rPr>
          <w:sz w:val="20"/>
          <w:szCs w:val="20"/>
        </w:rPr>
        <w:t xml:space="preserve">  </w:t>
      </w:r>
      <w:r w:rsidRPr="00B450E9">
        <w:rPr>
          <w:sz w:val="20"/>
          <w:szCs w:val="20"/>
        </w:rPr>
        <w:tab/>
      </w:r>
      <w:r w:rsidRPr="00B450E9">
        <w:rPr>
          <w:b/>
          <w:sz w:val="20"/>
          <w:szCs w:val="20"/>
        </w:rPr>
        <w:t>KEINE DECKUNG DURCH DIE GESETZLICHE</w:t>
      </w:r>
      <w:r w:rsidR="00616FC8" w:rsidRPr="00B450E9">
        <w:rPr>
          <w:b/>
          <w:sz w:val="20"/>
          <w:szCs w:val="20"/>
        </w:rPr>
        <w:t xml:space="preserve"> </w:t>
      </w:r>
      <w:r w:rsidRPr="00B450E9">
        <w:rPr>
          <w:b/>
          <w:sz w:val="20"/>
          <w:szCs w:val="20"/>
        </w:rPr>
        <w:t>HAFTPFLICHTVERSICHERUNG !</w:t>
      </w:r>
    </w:p>
    <w:p w:rsidR="000D4EAA" w:rsidRPr="00B450E9" w:rsidRDefault="000D4EAA" w:rsidP="000D4EAA">
      <w:pPr>
        <w:overflowPunct w:val="0"/>
        <w:autoSpaceDE w:val="0"/>
        <w:autoSpaceDN w:val="0"/>
        <w:adjustRightInd w:val="0"/>
        <w:rPr>
          <w:sz w:val="20"/>
          <w:szCs w:val="20"/>
          <w:lang w:val="de-DE"/>
        </w:rPr>
      </w:pPr>
    </w:p>
    <w:p w:rsidR="000D4EAA" w:rsidRPr="00B450E9" w:rsidRDefault="000D4EAA" w:rsidP="000D4EAA">
      <w:pPr>
        <w:overflowPunct w:val="0"/>
        <w:autoSpaceDE w:val="0"/>
        <w:autoSpaceDN w:val="0"/>
        <w:adjustRightInd w:val="0"/>
        <w:rPr>
          <w:sz w:val="20"/>
          <w:szCs w:val="20"/>
          <w:lang w:val="de-DE"/>
        </w:rPr>
      </w:pPr>
      <w:r w:rsidRPr="00B450E9">
        <w:rPr>
          <w:sz w:val="20"/>
          <w:szCs w:val="20"/>
        </w:rPr>
        <w:tab/>
        <w:t>Der Veranstalter behält sich das Recht vor Durchführungsbestimmungen zu erlassen.</w:t>
      </w:r>
    </w:p>
    <w:p w:rsidR="000D4EAA" w:rsidRPr="00B450E9" w:rsidRDefault="000D4EAA" w:rsidP="000D4EAA">
      <w:pPr>
        <w:overflowPunct w:val="0"/>
        <w:autoSpaceDE w:val="0"/>
        <w:autoSpaceDN w:val="0"/>
        <w:adjustRightInd w:val="0"/>
        <w:ind w:firstLine="708"/>
        <w:rPr>
          <w:sz w:val="20"/>
          <w:szCs w:val="20"/>
          <w:lang w:val="de-DE"/>
        </w:rPr>
      </w:pPr>
      <w:r w:rsidRPr="00B450E9">
        <w:rPr>
          <w:sz w:val="20"/>
          <w:szCs w:val="20"/>
        </w:rPr>
        <w:t>Die Ausschreibung wurde der OSK schriftlich vorgelegt.</w:t>
      </w:r>
    </w:p>
    <w:p w:rsidR="000D4EAA" w:rsidRPr="00B450E9" w:rsidRDefault="000D4EAA" w:rsidP="000D4EAA">
      <w:pPr>
        <w:overflowPunct w:val="0"/>
        <w:autoSpaceDE w:val="0"/>
        <w:autoSpaceDN w:val="0"/>
        <w:adjustRightInd w:val="0"/>
        <w:rPr>
          <w:sz w:val="20"/>
          <w:szCs w:val="20"/>
          <w:lang w:val="de-DE"/>
        </w:rPr>
      </w:pPr>
    </w:p>
    <w:p w:rsidR="000D4EAA" w:rsidRPr="00B450E9" w:rsidRDefault="000D4EAA" w:rsidP="000D4EAA">
      <w:pPr>
        <w:overflowPunct w:val="0"/>
        <w:autoSpaceDE w:val="0"/>
        <w:autoSpaceDN w:val="0"/>
        <w:adjustRightInd w:val="0"/>
        <w:rPr>
          <w:b/>
          <w:sz w:val="20"/>
          <w:szCs w:val="20"/>
          <w:u w:val="single"/>
          <w:lang w:val="de-DE"/>
        </w:rPr>
      </w:pPr>
      <w:r w:rsidRPr="00B450E9">
        <w:rPr>
          <w:b/>
          <w:sz w:val="20"/>
          <w:szCs w:val="20"/>
          <w:u w:val="single"/>
        </w:rPr>
        <w:t>11. PROTESTE:</w:t>
      </w:r>
    </w:p>
    <w:p w:rsidR="000D4EAA" w:rsidRPr="00B450E9" w:rsidRDefault="000D4EAA" w:rsidP="000D4EAA">
      <w:pPr>
        <w:overflowPunct w:val="0"/>
        <w:autoSpaceDE w:val="0"/>
        <w:autoSpaceDN w:val="0"/>
        <w:adjustRightInd w:val="0"/>
        <w:rPr>
          <w:sz w:val="20"/>
          <w:szCs w:val="20"/>
          <w:lang w:val="de-DE"/>
        </w:rPr>
      </w:pPr>
      <w:r w:rsidRPr="00B450E9">
        <w:rPr>
          <w:sz w:val="20"/>
          <w:szCs w:val="20"/>
        </w:rPr>
        <w:tab/>
      </w:r>
    </w:p>
    <w:p w:rsidR="000D4EAA" w:rsidRPr="00B450E9" w:rsidRDefault="000D4EAA" w:rsidP="000D4EAA">
      <w:pPr>
        <w:overflowPunct w:val="0"/>
        <w:autoSpaceDE w:val="0"/>
        <w:autoSpaceDN w:val="0"/>
        <w:adjustRightInd w:val="0"/>
        <w:rPr>
          <w:sz w:val="20"/>
          <w:szCs w:val="20"/>
          <w:lang w:val="de-DE"/>
        </w:rPr>
      </w:pPr>
      <w:r w:rsidRPr="00B450E9">
        <w:rPr>
          <w:sz w:val="20"/>
          <w:szCs w:val="20"/>
        </w:rPr>
        <w:tab/>
        <w:t>Jeder Protest gegen andere Teilnehmer oder den Veranstalter ist unzulässig.</w:t>
      </w:r>
    </w:p>
    <w:p w:rsidR="000D4EAA" w:rsidRPr="00B450E9" w:rsidRDefault="000D4EAA" w:rsidP="000D4EAA">
      <w:pPr>
        <w:overflowPunct w:val="0"/>
        <w:autoSpaceDE w:val="0"/>
        <w:autoSpaceDN w:val="0"/>
        <w:adjustRightInd w:val="0"/>
        <w:rPr>
          <w:sz w:val="20"/>
          <w:szCs w:val="20"/>
          <w:lang w:val="de-DE"/>
        </w:rPr>
      </w:pPr>
    </w:p>
    <w:p w:rsidR="000D4EAA" w:rsidRPr="00B450E9" w:rsidRDefault="000D4EAA" w:rsidP="000D4EAA">
      <w:pPr>
        <w:overflowPunct w:val="0"/>
        <w:autoSpaceDE w:val="0"/>
        <w:autoSpaceDN w:val="0"/>
        <w:adjustRightInd w:val="0"/>
        <w:jc w:val="center"/>
        <w:rPr>
          <w:b/>
          <w:sz w:val="20"/>
          <w:szCs w:val="20"/>
        </w:rPr>
      </w:pPr>
      <w:r w:rsidRPr="00B450E9">
        <w:rPr>
          <w:b/>
          <w:sz w:val="20"/>
          <w:szCs w:val="20"/>
        </w:rPr>
        <w:t>Auf zahlreiche Teilnahme freut sich der MSRR Neulengbach</w:t>
      </w:r>
    </w:p>
    <w:p w:rsidR="000D4EAA" w:rsidRPr="00B450E9" w:rsidRDefault="000D4EAA" w:rsidP="000D4EAA">
      <w:pPr>
        <w:overflowPunct w:val="0"/>
        <w:autoSpaceDE w:val="0"/>
        <w:autoSpaceDN w:val="0"/>
        <w:adjustRightInd w:val="0"/>
        <w:jc w:val="center"/>
        <w:rPr>
          <w:b/>
          <w:sz w:val="20"/>
          <w:szCs w:val="20"/>
          <w:lang w:val="de-DE"/>
        </w:rPr>
      </w:pPr>
    </w:p>
    <w:p w:rsidR="000D4EAA" w:rsidRPr="00B450E9" w:rsidRDefault="000D4EAA" w:rsidP="000D4EAA">
      <w:pPr>
        <w:overflowPunct w:val="0"/>
        <w:autoSpaceDE w:val="0"/>
        <w:autoSpaceDN w:val="0"/>
        <w:adjustRightInd w:val="0"/>
        <w:jc w:val="center"/>
        <w:rPr>
          <w:b/>
          <w:sz w:val="20"/>
          <w:szCs w:val="20"/>
        </w:rPr>
      </w:pPr>
      <w:r w:rsidRPr="00B450E9">
        <w:rPr>
          <w:b/>
          <w:sz w:val="20"/>
          <w:szCs w:val="20"/>
          <w:u w:val="single"/>
        </w:rPr>
        <w:t>DIE VERANSTALTUNG FINDET BEI JEDER WITTERUNG STATT!!!</w:t>
      </w:r>
      <w:r w:rsidRPr="00B450E9">
        <w:rPr>
          <w:b/>
          <w:sz w:val="20"/>
          <w:szCs w:val="20"/>
        </w:rPr>
        <w:tab/>
      </w:r>
    </w:p>
    <w:p w:rsidR="000D4EAA" w:rsidRDefault="000D4EAA" w:rsidP="000D4EAA">
      <w:pPr>
        <w:overflowPunct w:val="0"/>
        <w:autoSpaceDE w:val="0"/>
        <w:autoSpaceDN w:val="0"/>
        <w:adjustRightInd w:val="0"/>
        <w:jc w:val="center"/>
        <w:rPr>
          <w:b/>
          <w:sz w:val="36"/>
          <w:szCs w:val="20"/>
          <w:lang w:val="de-DE"/>
        </w:rPr>
      </w:pPr>
    </w:p>
    <w:p w:rsidR="000D4EAA" w:rsidRDefault="007075D9" w:rsidP="000D4EAA">
      <w:pPr>
        <w:overflowPunct w:val="0"/>
        <w:autoSpaceDE w:val="0"/>
        <w:autoSpaceDN w:val="0"/>
        <w:adjustRightInd w:val="0"/>
        <w:jc w:val="center"/>
        <w:rPr>
          <w:b/>
          <w:sz w:val="36"/>
          <w:szCs w:val="20"/>
          <w:lang w:val="de-DE"/>
        </w:rPr>
      </w:pPr>
      <w:r>
        <w:rPr>
          <w:b/>
          <w:sz w:val="36"/>
          <w:szCs w:val="20"/>
          <w:lang w:val="de-DE"/>
        </w:rPr>
        <w:pict>
          <v:shape id="_x0000_i1027" type="#_x0000_t75" style="width:494.25pt;height:104.25pt">
            <v:imagedata r:id="rId12" o:title="FIGL_Gesamt2"/>
          </v:shape>
        </w:pict>
      </w:r>
    </w:p>
    <w:p w:rsidR="000D4EAA" w:rsidRDefault="000D4EAA" w:rsidP="000D4EAA">
      <w:pPr>
        <w:overflowPunct w:val="0"/>
        <w:autoSpaceDE w:val="0"/>
        <w:autoSpaceDN w:val="0"/>
        <w:adjustRightInd w:val="0"/>
      </w:pPr>
      <w:r>
        <w:rPr>
          <w:b/>
          <w:sz w:val="20"/>
          <w:szCs w:val="20"/>
          <w:lang w:val="de-DE"/>
        </w:rPr>
        <w:t xml:space="preserve">   </w:t>
      </w:r>
      <w:r>
        <w:t xml:space="preserve">            </w:t>
      </w:r>
      <w:r>
        <w:tab/>
        <w:t xml:space="preserve">            </w:t>
      </w:r>
    </w:p>
    <w:p w:rsidR="001C0A94" w:rsidRPr="00C835C5" w:rsidRDefault="001C0A94" w:rsidP="001C0A94">
      <w:pPr>
        <w:rPr>
          <w:sz w:val="16"/>
          <w:szCs w:val="16"/>
          <w:lang w:val="de-DE"/>
        </w:rPr>
      </w:pPr>
    </w:p>
    <w:p w:rsidR="001C0A94" w:rsidRDefault="007075D9" w:rsidP="001C0A94">
      <w:r>
        <w:rPr>
          <w:b/>
          <w:sz w:val="20"/>
          <w:szCs w:val="20"/>
          <w:lang w:val="de-DE"/>
        </w:rPr>
        <w:pict>
          <v:shape id="_x0000_i1028" type="#_x0000_t75" style="width:125.25pt;height:71.25pt">
            <v:imagedata r:id="rId13" o:title="monza2008_500"/>
          </v:shape>
        </w:pict>
      </w:r>
      <w:r w:rsidR="001C0A94">
        <w:rPr>
          <w:b/>
          <w:sz w:val="20"/>
          <w:szCs w:val="20"/>
          <w:lang w:val="de-DE"/>
        </w:rPr>
        <w:t xml:space="preserve">         </w:t>
      </w:r>
      <w:r>
        <w:rPr>
          <w:b/>
          <w:sz w:val="20"/>
          <w:szCs w:val="20"/>
          <w:lang w:val="de-DE"/>
        </w:rPr>
        <w:pict>
          <v:shape id="_x0000_i1029" type="#_x0000_t75" style="width:165.75pt;height:67.5pt">
            <v:imagedata r:id="rId14" o:title="Rally-and-more-Logo-NEU_500"/>
          </v:shape>
        </w:pict>
      </w:r>
      <w:r w:rsidR="001C0A94">
        <w:rPr>
          <w:b/>
          <w:sz w:val="20"/>
          <w:szCs w:val="20"/>
          <w:lang w:val="de-DE"/>
        </w:rPr>
        <w:t xml:space="preserve">         </w:t>
      </w:r>
      <w:r w:rsidR="00EE49AA">
        <w:object w:dxaOrig="2250" w:dyaOrig="900">
          <v:shape id="_x0000_i1030" type="#_x0000_t75" style="width:154.5pt;height:71.25pt" o:ole="">
            <v:imagedata r:id="rId15" o:title=""/>
          </v:shape>
          <o:OLEObject Type="Embed" ProgID="PBrush" ShapeID="_x0000_i1030" DrawAspect="Content" ObjectID="_1530298716" r:id="rId16"/>
        </w:object>
      </w:r>
    </w:p>
    <w:p w:rsidR="001C0A94" w:rsidRDefault="001C0A94" w:rsidP="001C0A94"/>
    <w:p w:rsidR="001C0A94" w:rsidRDefault="001C0A94" w:rsidP="001C0A94">
      <w:pPr>
        <w:rPr>
          <w:sz w:val="12"/>
          <w:szCs w:val="12"/>
        </w:rPr>
      </w:pPr>
      <w:r>
        <w:t xml:space="preserve">      </w:t>
      </w:r>
      <w:r>
        <w:rPr>
          <w:sz w:val="12"/>
          <w:szCs w:val="12"/>
        </w:rPr>
        <w:t xml:space="preserve">  </w:t>
      </w:r>
    </w:p>
    <w:p w:rsidR="001C0A94" w:rsidRPr="00F51526" w:rsidRDefault="001C0A94" w:rsidP="001C0A94">
      <w:pPr>
        <w:rPr>
          <w:sz w:val="12"/>
          <w:szCs w:val="12"/>
        </w:rPr>
      </w:pPr>
      <w:r>
        <w:t xml:space="preserve">  </w:t>
      </w:r>
      <w:r w:rsidR="007075D9">
        <w:rPr>
          <w:sz w:val="12"/>
          <w:szCs w:val="12"/>
          <w:lang w:val="de-DE"/>
        </w:rPr>
        <w:pict>
          <v:shape id="_x0000_i1031" type="#_x0000_t75" style="width:192.75pt;height:119.25pt">
            <v:imagedata r:id="rId17" o:title="Eigenbauer Sportcafe"/>
          </v:shape>
        </w:pict>
      </w:r>
      <w:r w:rsidR="007075D9">
        <w:rPr>
          <w:sz w:val="12"/>
          <w:szCs w:val="12"/>
          <w:lang w:val="de-DE"/>
        </w:rPr>
        <w:pict>
          <v:shape id="_x0000_i1032" type="#_x0000_t75" style="width:145.5pt;height:121.5pt">
            <v:imagedata r:id="rId18" o:title="paternoster4"/>
          </v:shape>
        </w:pict>
      </w:r>
      <w:r w:rsidR="007075D9">
        <w:rPr>
          <w:sz w:val="12"/>
          <w:szCs w:val="12"/>
          <w:lang w:val="de-DE"/>
        </w:rPr>
        <w:pict>
          <v:shape id="_x0000_i1033" type="#_x0000_t75" style="width:146.25pt;height:111pt">
            <v:imagedata r:id="rId19" o:title="paternoster31-300x101"/>
          </v:shape>
        </w:pict>
      </w:r>
    </w:p>
    <w:p w:rsidR="000D4EAA" w:rsidRPr="00AE3753" w:rsidRDefault="000D4EAA" w:rsidP="00F85B61">
      <w:r>
        <w:rPr>
          <w:b/>
          <w:sz w:val="20"/>
          <w:szCs w:val="20"/>
          <w:lang w:val="de-DE"/>
        </w:rPr>
        <w:t xml:space="preserve">                </w:t>
      </w:r>
    </w:p>
    <w:p w:rsidR="00B450E9" w:rsidRDefault="00B46F46" w:rsidP="00F85B61">
      <w:r>
        <w:rPr>
          <w:b/>
          <w:sz w:val="20"/>
          <w:szCs w:val="20"/>
          <w:u w:val="single"/>
        </w:rPr>
        <w:t xml:space="preserve">    </w:t>
      </w:r>
      <w:r w:rsidR="007075D9">
        <w:pict>
          <v:shape id="_x0000_i1034" type="#_x0000_t75" style="width:186.75pt;height:87pt">
            <v:imagedata r:id="rId20" o:title="Waldviertel-2016-schraeg"/>
          </v:shape>
        </w:pict>
      </w:r>
    </w:p>
    <w:sectPr w:rsidR="00B450E9">
      <w:headerReference w:type="default" r:id="rId21"/>
      <w:footerReference w:type="default" r:id="rId22"/>
      <w:pgSz w:w="11906" w:h="16838"/>
      <w:pgMar w:top="540" w:right="926" w:bottom="1134" w:left="1080" w:header="525"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495" w:rsidRDefault="004D5495">
      <w:r>
        <w:separator/>
      </w:r>
    </w:p>
  </w:endnote>
  <w:endnote w:type="continuationSeparator" w:id="0">
    <w:p w:rsidR="004D5495" w:rsidRDefault="004D5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8B9" w:rsidRDefault="000868B9">
    <w:pPr>
      <w:pStyle w:val="Fuzeile"/>
      <w:jc w:val="center"/>
      <w:rPr>
        <w:sz w:val="20"/>
        <w:szCs w:val="20"/>
        <w:lang w:val="it-IT"/>
      </w:rPr>
    </w:pPr>
    <w:r>
      <w:rPr>
        <w:rStyle w:val="Seitenzahl"/>
        <w:sz w:val="20"/>
        <w:szCs w:val="20"/>
        <w:lang w:val="it-IT"/>
      </w:rPr>
      <w:t xml:space="preserve">www.figl.at                                                              </w:t>
    </w:r>
    <w:r w:rsidR="00616FC8">
      <w:rPr>
        <w:rStyle w:val="Seitenzahl"/>
        <w:sz w:val="20"/>
        <w:szCs w:val="20"/>
        <w:lang w:val="it-IT"/>
      </w:rPr>
      <w:tab/>
    </w:r>
    <w:r w:rsidR="00616FC8">
      <w:rPr>
        <w:rStyle w:val="Seitenzahl"/>
        <w:sz w:val="20"/>
        <w:szCs w:val="20"/>
        <w:lang w:val="it-IT"/>
      </w:rPr>
      <w:tab/>
    </w:r>
    <w:hyperlink r:id="rId1" w:history="1">
      <w:r>
        <w:rPr>
          <w:rStyle w:val="Hyperlink"/>
          <w:color w:val="auto"/>
          <w:sz w:val="20"/>
          <w:szCs w:val="20"/>
          <w:u w:val="none"/>
          <w:lang w:val="it-IT"/>
        </w:rPr>
        <w:t>www.msrr.at</w:t>
      </w:r>
    </w:hyperlink>
    <w:r>
      <w:rPr>
        <w:rStyle w:val="Seitenzahl"/>
        <w:sz w:val="20"/>
        <w:szCs w:val="20"/>
        <w:lang w:val="it-IT"/>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495" w:rsidRDefault="004D5495">
      <w:r>
        <w:separator/>
      </w:r>
    </w:p>
  </w:footnote>
  <w:footnote w:type="continuationSeparator" w:id="0">
    <w:p w:rsidR="004D5495" w:rsidRDefault="004D54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8B9" w:rsidRDefault="000868B9" w:rsidP="00F85B61">
    <w:pPr>
      <w:pStyle w:val="Kopfzeile"/>
      <w:tabs>
        <w:tab w:val="clear" w:pos="9072"/>
        <w:tab w:val="right" w:pos="9900"/>
      </w:tabs>
    </w:pPr>
    <w:r>
      <w:t xml:space="preserve">    </w:t>
    </w:r>
    <w:r w:rsidR="007075D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0.5pt;height:58.5pt">
          <v:imagedata r:id="rId1" o:title="Helm%20re_400"/>
        </v:shape>
      </w:pict>
    </w:r>
    <w:r w:rsidR="00F85B61">
      <w:t xml:space="preserve">                   </w:t>
    </w:r>
    <w:r w:rsidR="0008186A">
      <w:t xml:space="preserve">                </w:t>
    </w:r>
    <w:r w:rsidR="00F85B61">
      <w:t xml:space="preserve">   </w:t>
    </w:r>
    <w:r w:rsidR="00F85B61">
      <w:tab/>
    </w:r>
    <w:r w:rsidR="007075D9">
      <w:pict>
        <v:shape id="_x0000_i1036" type="#_x0000_t75" style="width:297pt;height:62.25pt">
          <v:imagedata r:id="rId2" o:title="FIGL_Gesamt2"/>
        </v:shape>
      </w:pict>
    </w:r>
    <w:r w:rsidR="00616FC8">
      <w:tab/>
    </w:r>
    <w:r w:rsidR="00616FC8">
      <w:tab/>
      <w:t xml:space="preserve">      </w:t>
    </w:r>
    <w:r>
      <w:t xml:space="preserve">   </w:t>
    </w:r>
    <w:r w:rsidR="001A37D6">
      <w:t xml:space="preserve">   </w:t>
    </w:r>
  </w:p>
  <w:p w:rsidR="000868B9" w:rsidRDefault="007075D9">
    <w:pPr>
      <w:pStyle w:val="Kopfzeile"/>
    </w:pPr>
    <w:r>
      <w:rPr>
        <w:noProof/>
      </w:rPr>
      <w:pict>
        <v:line id="_x0000_s1025" style="position:absolute;z-index:251657728" from="12pt,2.05pt" to="486pt,2.05pt"/>
      </w:pict>
    </w:r>
    <w:r w:rsidR="000868B9">
      <w:t xml:space="preserve">                                                              </w:t>
    </w:r>
  </w:p>
  <w:p w:rsidR="000868B9" w:rsidRDefault="000868B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7F5EB0"/>
    <w:multiLevelType w:val="hybridMultilevel"/>
    <w:tmpl w:val="80082710"/>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58674038"/>
    <w:multiLevelType w:val="hybridMultilevel"/>
    <w:tmpl w:val="4B546C5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it-IT" w:vendorID="64" w:dllVersion="131078" w:nlCheck="1" w:checkStyle="0"/>
  <w:activeWritingStyle w:appName="MSWord" w:lang="de-AT" w:vendorID="64" w:dllVersion="131078" w:nlCheck="1" w:checkStyle="1"/>
  <w:activeWritingStyle w:appName="MSWord" w:lang="de-AT" w:vendorID="9" w:dllVersion="512"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72"/>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37D6"/>
    <w:rsid w:val="00015060"/>
    <w:rsid w:val="0002668F"/>
    <w:rsid w:val="000430DA"/>
    <w:rsid w:val="00065167"/>
    <w:rsid w:val="0008186A"/>
    <w:rsid w:val="000868B9"/>
    <w:rsid w:val="000926BD"/>
    <w:rsid w:val="000D4EAA"/>
    <w:rsid w:val="000F2E88"/>
    <w:rsid w:val="00132246"/>
    <w:rsid w:val="00135314"/>
    <w:rsid w:val="00141089"/>
    <w:rsid w:val="001A06D7"/>
    <w:rsid w:val="001A37D6"/>
    <w:rsid w:val="001C0A94"/>
    <w:rsid w:val="001E6F12"/>
    <w:rsid w:val="001F29BC"/>
    <w:rsid w:val="002371DB"/>
    <w:rsid w:val="00254DB9"/>
    <w:rsid w:val="002B77B0"/>
    <w:rsid w:val="002E1EDE"/>
    <w:rsid w:val="00301B57"/>
    <w:rsid w:val="0031165E"/>
    <w:rsid w:val="00314C19"/>
    <w:rsid w:val="003176D2"/>
    <w:rsid w:val="00343CBE"/>
    <w:rsid w:val="003A4E92"/>
    <w:rsid w:val="003C1D23"/>
    <w:rsid w:val="003C21B7"/>
    <w:rsid w:val="003F6E43"/>
    <w:rsid w:val="003F76D7"/>
    <w:rsid w:val="00407A20"/>
    <w:rsid w:val="0041310B"/>
    <w:rsid w:val="00417058"/>
    <w:rsid w:val="004244F8"/>
    <w:rsid w:val="0049347F"/>
    <w:rsid w:val="004960A2"/>
    <w:rsid w:val="004A34DD"/>
    <w:rsid w:val="004C6579"/>
    <w:rsid w:val="004D5495"/>
    <w:rsid w:val="004E0677"/>
    <w:rsid w:val="00510820"/>
    <w:rsid w:val="00556E21"/>
    <w:rsid w:val="00563107"/>
    <w:rsid w:val="00567546"/>
    <w:rsid w:val="005E61B2"/>
    <w:rsid w:val="005E7CA1"/>
    <w:rsid w:val="00600CF9"/>
    <w:rsid w:val="006055C9"/>
    <w:rsid w:val="006107B8"/>
    <w:rsid w:val="00616FC8"/>
    <w:rsid w:val="0062013D"/>
    <w:rsid w:val="00663AFB"/>
    <w:rsid w:val="006A23A9"/>
    <w:rsid w:val="006D0A91"/>
    <w:rsid w:val="007075D9"/>
    <w:rsid w:val="007637E8"/>
    <w:rsid w:val="00767705"/>
    <w:rsid w:val="008206A0"/>
    <w:rsid w:val="0088740D"/>
    <w:rsid w:val="00941E05"/>
    <w:rsid w:val="009B50A2"/>
    <w:rsid w:val="00A161DD"/>
    <w:rsid w:val="00A97BED"/>
    <w:rsid w:val="00AA36D9"/>
    <w:rsid w:val="00AA6EFB"/>
    <w:rsid w:val="00AB47DB"/>
    <w:rsid w:val="00AE3753"/>
    <w:rsid w:val="00AF36EB"/>
    <w:rsid w:val="00AF6677"/>
    <w:rsid w:val="00B14ED4"/>
    <w:rsid w:val="00B22678"/>
    <w:rsid w:val="00B23BFD"/>
    <w:rsid w:val="00B34CD8"/>
    <w:rsid w:val="00B450E9"/>
    <w:rsid w:val="00B46F46"/>
    <w:rsid w:val="00B71D01"/>
    <w:rsid w:val="00B72113"/>
    <w:rsid w:val="00BA1BE6"/>
    <w:rsid w:val="00BC0636"/>
    <w:rsid w:val="00BE49FE"/>
    <w:rsid w:val="00BF0681"/>
    <w:rsid w:val="00C2152E"/>
    <w:rsid w:val="00C667FF"/>
    <w:rsid w:val="00C76635"/>
    <w:rsid w:val="00C7746D"/>
    <w:rsid w:val="00CE240A"/>
    <w:rsid w:val="00CE3296"/>
    <w:rsid w:val="00D759EC"/>
    <w:rsid w:val="00DA131E"/>
    <w:rsid w:val="00DA3F28"/>
    <w:rsid w:val="00E03B6D"/>
    <w:rsid w:val="00E97A19"/>
    <w:rsid w:val="00EB5495"/>
    <w:rsid w:val="00EE155D"/>
    <w:rsid w:val="00EE49AA"/>
    <w:rsid w:val="00F41D65"/>
    <w:rsid w:val="00F70F89"/>
    <w:rsid w:val="00F85B61"/>
    <w:rsid w:val="00F95768"/>
    <w:rsid w:val="00FC51D8"/>
    <w:rsid w:val="00FE5596"/>
    <w:rsid w:val="00FF43FB"/>
    <w:rsid w:val="00FF6D9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2"/>
    <o:shapelayout v:ext="edit">
      <o:idmap v:ext="edit" data="2"/>
    </o:shapelayout>
  </w:shapeDefaults>
  <w:decimalSymbol w:val=","/>
  <w:listSeparator w:val=";"/>
  <w15:chartTrackingRefBased/>
  <w15:docId w15:val="{B3AA37B6-40A5-47DE-B7A0-CEF762BAB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paragraph" w:styleId="berschrift1">
    <w:name w:val="heading 1"/>
    <w:basedOn w:val="Standard"/>
    <w:next w:val="Standard"/>
    <w:qFormat/>
    <w:pPr>
      <w:keepNext/>
      <w:outlineLvl w:val="0"/>
    </w:pPr>
    <w:rPr>
      <w:sz w:val="28"/>
      <w:lang w:val="de-DE"/>
    </w:rPr>
  </w:style>
  <w:style w:type="paragraph" w:styleId="berschrift2">
    <w:name w:val="heading 2"/>
    <w:basedOn w:val="Standard"/>
    <w:next w:val="Standard"/>
    <w:qFormat/>
    <w:pPr>
      <w:keepNext/>
      <w:overflowPunct w:val="0"/>
      <w:autoSpaceDE w:val="0"/>
      <w:autoSpaceDN w:val="0"/>
      <w:adjustRightInd w:val="0"/>
      <w:jc w:val="center"/>
      <w:outlineLvl w:val="1"/>
    </w:pPr>
    <w:rPr>
      <w:rFonts w:ascii="Bookman Old Style" w:hAnsi="Bookman Old Style"/>
      <w:b/>
      <w:i/>
      <w:sz w:val="72"/>
    </w:rPr>
  </w:style>
  <w:style w:type="paragraph" w:styleId="berschrift3">
    <w:name w:val="heading 3"/>
    <w:basedOn w:val="Standard"/>
    <w:next w:val="Standard"/>
    <w:qFormat/>
    <w:pPr>
      <w:keepNext/>
      <w:overflowPunct w:val="0"/>
      <w:autoSpaceDE w:val="0"/>
      <w:autoSpaceDN w:val="0"/>
      <w:adjustRightInd w:val="0"/>
      <w:jc w:val="center"/>
      <w:outlineLvl w:val="2"/>
    </w:pPr>
    <w:rPr>
      <w:rFonts w:ascii="Bookman Old Style" w:hAnsi="Bookman Old Style"/>
      <w:b/>
      <w:i/>
      <w:sz w:val="52"/>
    </w:rPr>
  </w:style>
  <w:style w:type="paragraph" w:styleId="berschrift4">
    <w:name w:val="heading 4"/>
    <w:basedOn w:val="Standard"/>
    <w:next w:val="Standard"/>
    <w:qFormat/>
    <w:pPr>
      <w:keepNext/>
      <w:overflowPunct w:val="0"/>
      <w:autoSpaceDE w:val="0"/>
      <w:autoSpaceDN w:val="0"/>
      <w:adjustRightInd w:val="0"/>
      <w:jc w:val="center"/>
      <w:outlineLvl w:val="3"/>
    </w:pPr>
    <w:rPr>
      <w:rFonts w:ascii="Bookman Old Style" w:hAnsi="Bookman Old Style"/>
      <w:b/>
      <w:sz w:val="36"/>
    </w:rPr>
  </w:style>
  <w:style w:type="paragraph" w:styleId="berschrift5">
    <w:name w:val="heading 5"/>
    <w:basedOn w:val="Standard"/>
    <w:next w:val="Standard"/>
    <w:qFormat/>
    <w:pPr>
      <w:keepNext/>
      <w:overflowPunct w:val="0"/>
      <w:autoSpaceDE w:val="0"/>
      <w:autoSpaceDN w:val="0"/>
      <w:adjustRightInd w:val="0"/>
      <w:outlineLvl w:val="4"/>
    </w:pPr>
    <w:rPr>
      <w:b/>
      <w:sz w:val="20"/>
    </w:rPr>
  </w:style>
  <w:style w:type="paragraph" w:styleId="berschrift6">
    <w:name w:val="heading 6"/>
    <w:basedOn w:val="Standard"/>
    <w:next w:val="Standard"/>
    <w:qFormat/>
    <w:pPr>
      <w:keepNext/>
      <w:overflowPunct w:val="0"/>
      <w:autoSpaceDE w:val="0"/>
      <w:autoSpaceDN w:val="0"/>
      <w:adjustRightInd w:val="0"/>
      <w:jc w:val="center"/>
      <w:outlineLvl w:val="5"/>
    </w:pPr>
    <w:rPr>
      <w:b/>
      <w:sz w:val="72"/>
      <w:szCs w:val="7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basedOn w:val="Absatz-Standardschriftart"/>
    <w:rPr>
      <w:color w:val="0000FF"/>
      <w:u w:val="single"/>
    </w:rPr>
  </w:style>
  <w:style w:type="character" w:styleId="BesuchterHyperlink">
    <w:name w:val="FollowedHyperlink"/>
    <w:basedOn w:val="Absatz-Standardschriftart"/>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srr.at"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kartevents.at"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figl.at" TargetMode="External"/><Relationship Id="rId14" Type="http://schemas.openxmlformats.org/officeDocument/2006/relationships/image" Target="media/image5.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msrr.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836</Words>
  <Characters>5694</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Sehr geehrte Damen und Herren - liebe Motorsportfreunde</vt:lpstr>
    </vt:vector>
  </TitlesOfParts>
  <Company>Buderus Austria Heiztechnik</Company>
  <LinksUpToDate>false</LinksUpToDate>
  <CharactersWithSpaces>6517</CharactersWithSpaces>
  <SharedDoc>false</SharedDoc>
  <HLinks>
    <vt:vector size="24" baseType="variant">
      <vt:variant>
        <vt:i4>7209008</vt:i4>
      </vt:variant>
      <vt:variant>
        <vt:i4>0</vt:i4>
      </vt:variant>
      <vt:variant>
        <vt:i4>0</vt:i4>
      </vt:variant>
      <vt:variant>
        <vt:i4>5</vt:i4>
      </vt:variant>
      <vt:variant>
        <vt:lpwstr>http://www.msrr.at/</vt:lpwstr>
      </vt:variant>
      <vt:variant>
        <vt:lpwstr/>
      </vt:variant>
      <vt:variant>
        <vt:i4>1835087</vt:i4>
      </vt:variant>
      <vt:variant>
        <vt:i4>6</vt:i4>
      </vt:variant>
      <vt:variant>
        <vt:i4>0</vt:i4>
      </vt:variant>
      <vt:variant>
        <vt:i4>5</vt:i4>
      </vt:variant>
      <vt:variant>
        <vt:lpwstr>http://www.kartevents.at/</vt:lpwstr>
      </vt:variant>
      <vt:variant>
        <vt:lpwstr/>
      </vt:variant>
      <vt:variant>
        <vt:i4>7340084</vt:i4>
      </vt:variant>
      <vt:variant>
        <vt:i4>3</vt:i4>
      </vt:variant>
      <vt:variant>
        <vt:i4>0</vt:i4>
      </vt:variant>
      <vt:variant>
        <vt:i4>5</vt:i4>
      </vt:variant>
      <vt:variant>
        <vt:lpwstr>http://www.figl.at/</vt:lpwstr>
      </vt:variant>
      <vt:variant>
        <vt:lpwstr/>
      </vt:variant>
      <vt:variant>
        <vt:i4>7209008</vt:i4>
      </vt:variant>
      <vt:variant>
        <vt:i4>0</vt:i4>
      </vt:variant>
      <vt:variant>
        <vt:i4>0</vt:i4>
      </vt:variant>
      <vt:variant>
        <vt:i4>5</vt:i4>
      </vt:variant>
      <vt:variant>
        <vt:lpwstr>http://www.msrr.at/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Sehr geehrte Damen und Herren - liebe Motorsportfreunde</dc:title>
  <dc:subject/>
  <dc:creator>Herbert Karrer</dc:creator>
  <cp:keywords/>
  <cp:lastModifiedBy>Dieter Kahri</cp:lastModifiedBy>
  <cp:revision>2</cp:revision>
  <cp:lastPrinted>2009-11-06T19:14:00Z</cp:lastPrinted>
  <dcterms:created xsi:type="dcterms:W3CDTF">2016-07-17T20:12:00Z</dcterms:created>
  <dcterms:modified xsi:type="dcterms:W3CDTF">2016-07-17T20:12:00Z</dcterms:modified>
</cp:coreProperties>
</file>